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D5" w:rsidRPr="00566C3A" w:rsidRDefault="005247D5" w:rsidP="005247D5">
      <w:pPr>
        <w:jc w:val="center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b/>
          <w:color w:val="000000"/>
          <w:lang w:val="ru-RU"/>
        </w:rPr>
        <w:t>Общество с ограниченной ответственностью «</w:t>
      </w:r>
      <w:proofErr w:type="spellStart"/>
      <w:r w:rsidRPr="00566C3A">
        <w:rPr>
          <w:rFonts w:asciiTheme="majorHAnsi" w:hAnsiTheme="majorHAnsi" w:cstheme="majorHAnsi"/>
          <w:b/>
          <w:color w:val="000000"/>
          <w:lang w:val="ru-RU"/>
        </w:rPr>
        <w:t>Закон.рф</w:t>
      </w:r>
      <w:proofErr w:type="spellEnd"/>
      <w:r w:rsidRPr="00566C3A">
        <w:rPr>
          <w:rFonts w:asciiTheme="majorHAnsi" w:hAnsiTheme="majorHAnsi" w:cstheme="majorHAnsi"/>
          <w:b/>
          <w:color w:val="000000"/>
          <w:lang w:val="ru-RU"/>
        </w:rPr>
        <w:t>»</w:t>
      </w:r>
      <w:r w:rsidRPr="00566C3A">
        <w:rPr>
          <w:rFonts w:asciiTheme="majorHAnsi" w:hAnsiTheme="majorHAnsi" w:cstheme="majorHAnsi"/>
          <w:lang w:val="ru-RU"/>
        </w:rPr>
        <w:br/>
      </w:r>
      <w:r w:rsidRPr="00566C3A">
        <w:rPr>
          <w:rFonts w:asciiTheme="majorHAnsi" w:hAnsiTheme="majorHAnsi" w:cstheme="majorHAnsi"/>
          <w:color w:val="000000"/>
          <w:lang w:val="ru-RU"/>
        </w:rPr>
        <w:t>___________________________________________________________________________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7"/>
      </w:tblGrid>
      <w:tr w:rsidR="005247D5" w:rsidRPr="00566C3A" w:rsidTr="000435A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D5" w:rsidRPr="00566C3A" w:rsidRDefault="005247D5" w:rsidP="000435AF">
            <w:pPr>
              <w:rPr>
                <w:rFonts w:asciiTheme="majorHAnsi" w:hAnsiTheme="majorHAnsi" w:cstheme="majorHAnsi"/>
                <w:lang w:val="ru-RU"/>
              </w:rPr>
            </w:pPr>
            <w:r w:rsidRPr="00566C3A">
              <w:rPr>
                <w:rFonts w:asciiTheme="majorHAnsi" w:hAnsiTheme="majorHAnsi" w:cstheme="majorHAnsi"/>
                <w:color w:val="000000"/>
                <w:lang w:val="ru-RU"/>
              </w:rPr>
              <w:t>УТВЕРЖДАЮ</w:t>
            </w:r>
            <w:r w:rsidRPr="00566C3A">
              <w:rPr>
                <w:rFonts w:asciiTheme="majorHAnsi" w:hAnsiTheme="majorHAnsi" w:cstheme="majorHAnsi"/>
                <w:lang w:val="ru-RU"/>
              </w:rPr>
              <w:br/>
            </w:r>
            <w:r w:rsidRPr="00566C3A">
              <w:rPr>
                <w:rFonts w:asciiTheme="majorHAnsi" w:hAnsiTheme="majorHAnsi" w:cstheme="majorHAnsi"/>
                <w:color w:val="000000"/>
                <w:lang w:val="ru-RU"/>
              </w:rPr>
              <w:t>Генеральный директор</w:t>
            </w:r>
            <w:r w:rsidRPr="00566C3A">
              <w:rPr>
                <w:rFonts w:asciiTheme="majorHAnsi" w:hAnsiTheme="majorHAnsi" w:cstheme="majorHAnsi"/>
                <w:lang w:val="ru-RU"/>
              </w:rPr>
              <w:br/>
            </w:r>
            <w:r w:rsidRPr="00566C3A">
              <w:rPr>
                <w:rFonts w:asciiTheme="majorHAnsi" w:hAnsiTheme="majorHAnsi" w:cstheme="majorHAnsi"/>
                <w:color w:val="000000"/>
                <w:lang w:val="ru-RU"/>
              </w:rPr>
              <w:t>___________</w:t>
            </w:r>
            <w:r w:rsidRPr="00566C3A">
              <w:rPr>
                <w:rFonts w:asciiTheme="majorHAnsi" w:hAnsiTheme="majorHAnsi" w:cstheme="majorHAnsi"/>
                <w:color w:val="000000"/>
              </w:rPr>
              <w:t> </w:t>
            </w:r>
            <w:r w:rsidRPr="00566C3A">
              <w:rPr>
                <w:rFonts w:asciiTheme="majorHAnsi" w:hAnsiTheme="majorHAnsi" w:cstheme="majorHAnsi"/>
                <w:color w:val="000000"/>
                <w:lang w:val="ru-RU"/>
              </w:rPr>
              <w:t>З.З. Законов</w:t>
            </w:r>
            <w:r w:rsidRPr="00566C3A">
              <w:rPr>
                <w:rFonts w:asciiTheme="majorHAnsi" w:hAnsiTheme="majorHAnsi" w:cstheme="majorHAnsi"/>
                <w:lang w:val="ru-RU"/>
              </w:rPr>
              <w:br/>
            </w:r>
            <w:r w:rsidRPr="00566C3A">
              <w:rPr>
                <w:rFonts w:asciiTheme="majorHAnsi" w:hAnsiTheme="majorHAnsi" w:cstheme="majorHAnsi"/>
                <w:color w:val="000000"/>
                <w:lang w:val="ru-RU"/>
              </w:rPr>
              <w:t>30 июня 2025 года</w:t>
            </w:r>
          </w:p>
        </w:tc>
      </w:tr>
    </w:tbl>
    <w:p w:rsidR="005247D5" w:rsidRPr="00566C3A" w:rsidRDefault="005247D5" w:rsidP="005247D5">
      <w:pPr>
        <w:jc w:val="center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Должностная инструкция № 14</w:t>
      </w:r>
      <w:r w:rsidRPr="00566C3A">
        <w:rPr>
          <w:rFonts w:asciiTheme="majorHAnsi" w:hAnsiTheme="majorHAnsi" w:cstheme="majorHAnsi"/>
          <w:lang w:val="ru-RU"/>
        </w:rPr>
        <w:br/>
      </w:r>
      <w:r w:rsidRPr="00566C3A">
        <w:rPr>
          <w:rFonts w:asciiTheme="majorHAnsi" w:hAnsiTheme="majorHAnsi" w:cstheme="majorHAnsi"/>
          <w:color w:val="000000"/>
          <w:lang w:val="ru-RU"/>
        </w:rPr>
        <w:t>менеджера по продажам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7938"/>
      </w:tblGrid>
      <w:tr w:rsidR="005247D5" w:rsidRPr="00566C3A" w:rsidTr="000435AF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D5" w:rsidRPr="00566C3A" w:rsidRDefault="005247D5" w:rsidP="000435AF">
            <w:pPr>
              <w:rPr>
                <w:rFonts w:asciiTheme="majorHAnsi" w:hAnsiTheme="majorHAnsi" w:cstheme="majorHAnsi"/>
                <w:lang w:val="ru-RU"/>
              </w:rPr>
            </w:pPr>
            <w:r w:rsidRPr="00566C3A">
              <w:rPr>
                <w:rFonts w:asciiTheme="majorHAnsi" w:hAnsiTheme="majorHAnsi" w:cstheme="majorHAnsi"/>
                <w:color w:val="000000"/>
                <w:lang w:val="ru-RU"/>
              </w:rPr>
              <w:t>г. Москва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7D5" w:rsidRPr="00566C3A" w:rsidRDefault="005247D5" w:rsidP="000435AF">
            <w:pPr>
              <w:jc w:val="right"/>
              <w:rPr>
                <w:rFonts w:asciiTheme="majorHAnsi" w:hAnsiTheme="majorHAnsi" w:cstheme="majorHAnsi"/>
                <w:lang w:val="ru-RU"/>
              </w:rPr>
            </w:pPr>
            <w:r w:rsidRPr="00566C3A">
              <w:rPr>
                <w:rFonts w:asciiTheme="majorHAnsi" w:hAnsiTheme="majorHAnsi" w:cstheme="majorHAnsi"/>
                <w:color w:val="000000"/>
                <w:lang w:val="ru-RU"/>
              </w:rPr>
              <w:t>30.06.2025 г.</w:t>
            </w:r>
          </w:p>
        </w:tc>
      </w:tr>
    </w:tbl>
    <w:p w:rsidR="005247D5" w:rsidRPr="00566C3A" w:rsidRDefault="005247D5">
      <w:pPr>
        <w:rPr>
          <w:rFonts w:asciiTheme="majorHAnsi" w:hAnsiTheme="majorHAnsi" w:cstheme="majorHAnsi"/>
          <w:b/>
          <w:bCs/>
          <w:color w:val="000000"/>
          <w:lang w:val="ru-RU"/>
        </w:rPr>
      </w:pPr>
    </w:p>
    <w:p w:rsidR="00C0572E" w:rsidRPr="00566C3A" w:rsidRDefault="00566C3A" w:rsidP="005247D5">
      <w:pPr>
        <w:jc w:val="center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b/>
          <w:bCs/>
          <w:color w:val="000000"/>
          <w:lang w:val="ru-RU"/>
        </w:rPr>
        <w:t xml:space="preserve">1. </w:t>
      </w:r>
      <w:r w:rsidR="005247D5" w:rsidRPr="00566C3A">
        <w:rPr>
          <w:rFonts w:asciiTheme="majorHAnsi" w:hAnsiTheme="majorHAnsi" w:cstheme="majorHAnsi"/>
          <w:b/>
          <w:bCs/>
          <w:color w:val="000000"/>
          <w:lang w:val="ru-RU"/>
        </w:rPr>
        <w:t>ОБЩИЕ ПОЛОЖЕНИЯ</w:t>
      </w:r>
    </w:p>
    <w:p w:rsidR="005247D5" w:rsidRPr="00566C3A" w:rsidRDefault="005247D5" w:rsidP="005247D5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 xml:space="preserve">1.1. Менеджер по продажам относится к категории </w:t>
      </w:r>
      <w:r w:rsidRPr="00566C3A">
        <w:rPr>
          <w:rFonts w:asciiTheme="majorHAnsi" w:hAnsiTheme="majorHAnsi" w:cstheme="majorHAnsi"/>
          <w:color w:val="000000"/>
          <w:lang w:val="ru-RU"/>
        </w:rPr>
        <w:t>специалистов</w:t>
      </w:r>
      <w:r w:rsidRPr="00566C3A">
        <w:rPr>
          <w:rFonts w:asciiTheme="majorHAnsi" w:hAnsiTheme="majorHAnsi" w:cstheme="majorHAnsi"/>
          <w:color w:val="000000"/>
          <w:lang w:val="ru-RU"/>
        </w:rPr>
        <w:t xml:space="preserve"> и осуществляет деятельность по привлечению и обслуживанию клиентов</w:t>
      </w:r>
      <w:r w:rsidRPr="00566C3A">
        <w:rPr>
          <w:rFonts w:asciiTheme="majorHAnsi" w:hAnsiTheme="majorHAnsi" w:cstheme="majorHAnsi"/>
          <w:color w:val="000000"/>
          <w:lang w:val="ru-RU"/>
        </w:rPr>
        <w:t>.</w:t>
      </w:r>
    </w:p>
    <w:p w:rsidR="005247D5" w:rsidRPr="00566C3A" w:rsidRDefault="005247D5" w:rsidP="005247D5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 xml:space="preserve">1.2. Назначение на должность и освобождение от нее производится приказом </w:t>
      </w:r>
      <w:r w:rsidRPr="00566C3A">
        <w:rPr>
          <w:rFonts w:asciiTheme="majorHAnsi" w:hAnsiTheme="majorHAnsi" w:cstheme="majorHAnsi"/>
          <w:color w:val="000000"/>
          <w:lang w:val="ru-RU"/>
        </w:rPr>
        <w:t>г</w:t>
      </w:r>
      <w:r w:rsidRPr="00566C3A">
        <w:rPr>
          <w:rFonts w:asciiTheme="majorHAnsi" w:hAnsiTheme="majorHAnsi" w:cstheme="majorHAnsi"/>
          <w:color w:val="000000"/>
          <w:lang w:val="ru-RU"/>
        </w:rPr>
        <w:t>енерального директора</w:t>
      </w:r>
      <w:r w:rsidRPr="00566C3A">
        <w:rPr>
          <w:rFonts w:asciiTheme="majorHAnsi" w:hAnsiTheme="majorHAnsi" w:cstheme="majorHAnsi"/>
          <w:color w:val="000000"/>
          <w:lang w:val="ru-RU"/>
        </w:rPr>
        <w:t>.</w:t>
      </w:r>
    </w:p>
    <w:p w:rsidR="005247D5" w:rsidRPr="00566C3A" w:rsidRDefault="005247D5" w:rsidP="005247D5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1.3. Менеджер по продажам находится в непосредственном подчинении у коммерческого директора компании</w:t>
      </w:r>
      <w:r w:rsidRPr="00566C3A">
        <w:rPr>
          <w:rFonts w:asciiTheme="majorHAnsi" w:hAnsiTheme="majorHAnsi" w:cstheme="majorHAnsi"/>
          <w:color w:val="000000"/>
          <w:lang w:val="ru-RU"/>
        </w:rPr>
        <w:t>.</w:t>
      </w:r>
    </w:p>
    <w:p w:rsidR="005247D5" w:rsidRPr="00566C3A" w:rsidRDefault="005247D5" w:rsidP="005247D5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1.4. В период временного отсутствия менеджера по продажам (отпуск, болезнь, командировка) его обязанности исполняет уполномоченный сотрудник, назначаемый приказом по организации</w:t>
      </w:r>
      <w:r w:rsidRPr="00566C3A">
        <w:rPr>
          <w:rFonts w:asciiTheme="majorHAnsi" w:hAnsiTheme="majorHAnsi" w:cstheme="majorHAnsi"/>
          <w:color w:val="000000"/>
          <w:lang w:val="ru-RU"/>
        </w:rPr>
        <w:t>.</w:t>
      </w:r>
    </w:p>
    <w:p w:rsidR="005247D5" w:rsidRPr="00566C3A" w:rsidRDefault="005247D5" w:rsidP="005247D5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1.5. Квалификационные требования</w:t>
      </w:r>
      <w:r w:rsidRPr="00566C3A">
        <w:rPr>
          <w:rFonts w:asciiTheme="majorHAnsi" w:hAnsiTheme="majorHAnsi" w:cstheme="majorHAnsi"/>
          <w:color w:val="000000"/>
          <w:lang w:val="ru-RU"/>
        </w:rPr>
        <w:t>:</w:t>
      </w:r>
    </w:p>
    <w:p w:rsidR="005247D5" w:rsidRPr="00566C3A" w:rsidRDefault="005247D5" w:rsidP="005247D5">
      <w:pPr>
        <w:pStyle w:val="a3"/>
        <w:numPr>
          <w:ilvl w:val="0"/>
          <w:numId w:val="6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Образование: высшее (допускается неоконченное высшее</w:t>
      </w:r>
      <w:r w:rsidRPr="00566C3A">
        <w:rPr>
          <w:rFonts w:asciiTheme="majorHAnsi" w:hAnsiTheme="majorHAnsi" w:cstheme="majorHAnsi"/>
          <w:color w:val="000000"/>
          <w:lang w:val="ru-RU"/>
        </w:rPr>
        <w:t>);</w:t>
      </w:r>
    </w:p>
    <w:p w:rsidR="005247D5" w:rsidRPr="00566C3A" w:rsidRDefault="005247D5" w:rsidP="005247D5">
      <w:pPr>
        <w:pStyle w:val="a3"/>
        <w:numPr>
          <w:ilvl w:val="0"/>
          <w:numId w:val="6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Опыт работы: от 1 года в сфере продаж.</w:t>
      </w:r>
    </w:p>
    <w:p w:rsidR="005247D5" w:rsidRPr="00566C3A" w:rsidRDefault="005247D5" w:rsidP="005247D5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1.6. В своей работе менеджер по продажам руководствуется</w:t>
      </w:r>
      <w:r w:rsidRPr="00566C3A">
        <w:rPr>
          <w:rFonts w:asciiTheme="majorHAnsi" w:hAnsiTheme="majorHAnsi" w:cstheme="majorHAnsi"/>
          <w:color w:val="000000"/>
          <w:lang w:val="ru-RU"/>
        </w:rPr>
        <w:t>:</w:t>
      </w:r>
    </w:p>
    <w:p w:rsidR="005247D5" w:rsidRPr="00566C3A" w:rsidRDefault="005247D5" w:rsidP="005247D5">
      <w:pPr>
        <w:pStyle w:val="a3"/>
        <w:numPr>
          <w:ilvl w:val="0"/>
          <w:numId w:val="7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действующим законодательством Российской Федерации</w:t>
      </w:r>
      <w:r w:rsidRPr="00566C3A">
        <w:rPr>
          <w:rFonts w:asciiTheme="majorHAnsi" w:hAnsiTheme="majorHAnsi" w:cstheme="majorHAnsi"/>
          <w:color w:val="000000"/>
          <w:lang w:val="ru-RU"/>
        </w:rPr>
        <w:t>;</w:t>
      </w:r>
    </w:p>
    <w:p w:rsidR="005247D5" w:rsidRPr="00566C3A" w:rsidRDefault="005247D5" w:rsidP="005247D5">
      <w:pPr>
        <w:pStyle w:val="a3"/>
        <w:numPr>
          <w:ilvl w:val="0"/>
          <w:numId w:val="7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корпоративными документами (</w:t>
      </w:r>
      <w:r w:rsidRPr="00566C3A">
        <w:rPr>
          <w:rFonts w:asciiTheme="majorHAnsi" w:hAnsiTheme="majorHAnsi" w:cstheme="majorHAnsi"/>
          <w:color w:val="000000"/>
          <w:lang w:val="ru-RU"/>
        </w:rPr>
        <w:t>у</w:t>
      </w:r>
      <w:r w:rsidRPr="00566C3A">
        <w:rPr>
          <w:rFonts w:asciiTheme="majorHAnsi" w:hAnsiTheme="majorHAnsi" w:cstheme="majorHAnsi"/>
          <w:color w:val="000000"/>
          <w:lang w:val="ru-RU"/>
        </w:rPr>
        <w:t>став, внутренние регламенты</w:t>
      </w:r>
      <w:r w:rsidRPr="00566C3A">
        <w:rPr>
          <w:rFonts w:asciiTheme="majorHAnsi" w:hAnsiTheme="majorHAnsi" w:cstheme="majorHAnsi"/>
          <w:color w:val="000000"/>
          <w:lang w:val="ru-RU"/>
        </w:rPr>
        <w:t>);</w:t>
      </w:r>
    </w:p>
    <w:p w:rsidR="005247D5" w:rsidRPr="00566C3A" w:rsidRDefault="005247D5" w:rsidP="005247D5">
      <w:pPr>
        <w:pStyle w:val="a3"/>
        <w:numPr>
          <w:ilvl w:val="0"/>
          <w:numId w:val="7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приказами и распоряжениями руководства компании</w:t>
      </w:r>
      <w:r w:rsidRPr="00566C3A">
        <w:rPr>
          <w:rFonts w:asciiTheme="majorHAnsi" w:hAnsiTheme="majorHAnsi" w:cstheme="majorHAnsi"/>
          <w:color w:val="000000"/>
          <w:lang w:val="ru-RU"/>
        </w:rPr>
        <w:t>;</w:t>
      </w:r>
    </w:p>
    <w:p w:rsidR="005247D5" w:rsidRPr="00566C3A" w:rsidRDefault="005247D5" w:rsidP="005247D5">
      <w:pPr>
        <w:pStyle w:val="a3"/>
        <w:numPr>
          <w:ilvl w:val="0"/>
          <w:numId w:val="7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настоящей должностной инструкцией.</w:t>
      </w:r>
    </w:p>
    <w:p w:rsidR="00C0572E" w:rsidRPr="00566C3A" w:rsidRDefault="00566C3A" w:rsidP="005247D5">
      <w:pPr>
        <w:jc w:val="center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b/>
          <w:bCs/>
          <w:color w:val="000000"/>
          <w:lang w:val="ru-RU"/>
        </w:rPr>
        <w:t xml:space="preserve">2. </w:t>
      </w:r>
      <w:r w:rsidR="005247D5" w:rsidRPr="00566C3A">
        <w:rPr>
          <w:rFonts w:asciiTheme="majorHAnsi" w:hAnsiTheme="majorHAnsi" w:cstheme="majorHAnsi"/>
          <w:b/>
          <w:bCs/>
          <w:color w:val="000000"/>
          <w:lang w:val="ru-RU"/>
        </w:rPr>
        <w:t>ДОЛЖНОСТНЫЕ ОБЯЗАННОСТИ МЕНЕДЖЕРА ПО ПРОДАЖАМ</w:t>
      </w:r>
    </w:p>
    <w:p w:rsidR="005247D5" w:rsidRPr="00566C3A" w:rsidRDefault="005247D5" w:rsidP="00566C3A">
      <w:pPr>
        <w:pStyle w:val="ds-markdown-paragraph"/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Менеджер п</w:t>
      </w:r>
      <w:bookmarkStart w:id="0" w:name="_GoBack"/>
      <w:bookmarkEnd w:id="0"/>
      <w:r w:rsidRPr="00566C3A">
        <w:rPr>
          <w:rFonts w:asciiTheme="majorHAnsi" w:hAnsiTheme="majorHAnsi" w:cstheme="majorHAnsi"/>
          <w:sz w:val="22"/>
          <w:szCs w:val="22"/>
        </w:rPr>
        <w:t>о продажам выполняет следующие функции:</w:t>
      </w:r>
    </w:p>
    <w:p w:rsidR="005247D5" w:rsidRPr="00566C3A" w:rsidRDefault="005247D5" w:rsidP="00566C3A">
      <w:pPr>
        <w:pStyle w:val="ds-markdown-paragraph"/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2</w:t>
      </w:r>
      <w:r w:rsidRPr="00566C3A">
        <w:rPr>
          <w:rFonts w:asciiTheme="majorHAnsi" w:hAnsiTheme="majorHAnsi" w:cstheme="majorHAnsi"/>
          <w:sz w:val="22"/>
          <w:szCs w:val="22"/>
        </w:rPr>
        <w:t xml:space="preserve">.1. </w:t>
      </w:r>
      <w:r w:rsidRPr="00566C3A">
        <w:rPr>
          <w:rStyle w:val="a4"/>
          <w:rFonts w:asciiTheme="majorHAnsi" w:hAnsiTheme="majorHAnsi" w:cstheme="majorHAnsi"/>
          <w:b w:val="0"/>
          <w:sz w:val="22"/>
          <w:szCs w:val="22"/>
        </w:rPr>
        <w:t>Поиск и привлечение клиентов:</w:t>
      </w:r>
    </w:p>
    <w:p w:rsidR="005247D5" w:rsidRPr="00566C3A" w:rsidRDefault="005247D5" w:rsidP="00566C3A">
      <w:pPr>
        <w:pStyle w:val="ds-markdown-paragraph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lastRenderedPageBreak/>
        <w:t>Активный поиск новых корпоративных клиентов (холодные зв</w:t>
      </w:r>
      <w:r w:rsidRPr="00566C3A">
        <w:rPr>
          <w:rFonts w:asciiTheme="majorHAnsi" w:hAnsiTheme="majorHAnsi" w:cstheme="majorHAnsi"/>
          <w:sz w:val="22"/>
          <w:szCs w:val="22"/>
        </w:rPr>
        <w:t>онки, e-</w:t>
      </w:r>
      <w:proofErr w:type="spellStart"/>
      <w:r w:rsidRPr="00566C3A">
        <w:rPr>
          <w:rFonts w:asciiTheme="majorHAnsi" w:hAnsiTheme="majorHAnsi" w:cstheme="majorHAnsi"/>
          <w:sz w:val="22"/>
          <w:szCs w:val="22"/>
        </w:rPr>
        <w:t>mail</w:t>
      </w:r>
      <w:proofErr w:type="spellEnd"/>
      <w:r w:rsidRPr="00566C3A">
        <w:rPr>
          <w:rFonts w:asciiTheme="majorHAnsi" w:hAnsiTheme="majorHAnsi" w:cstheme="majorHAnsi"/>
          <w:sz w:val="22"/>
          <w:szCs w:val="22"/>
        </w:rPr>
        <w:t xml:space="preserve">-рассылки, </w:t>
      </w:r>
      <w:r w:rsidRPr="00566C3A">
        <w:rPr>
          <w:rFonts w:asciiTheme="majorHAnsi" w:hAnsiTheme="majorHAnsi" w:cstheme="majorHAnsi"/>
          <w:sz w:val="22"/>
          <w:szCs w:val="22"/>
        </w:rPr>
        <w:t>отраслевые мероприятия).</w:t>
      </w:r>
    </w:p>
    <w:p w:rsidR="005247D5" w:rsidRPr="00566C3A" w:rsidRDefault="005247D5" w:rsidP="00566C3A">
      <w:pPr>
        <w:pStyle w:val="ds-markdown-paragraph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Взаимодейс</w:t>
      </w:r>
      <w:r w:rsidRPr="00566C3A">
        <w:rPr>
          <w:rFonts w:asciiTheme="majorHAnsi" w:hAnsiTheme="majorHAnsi" w:cstheme="majorHAnsi"/>
          <w:sz w:val="22"/>
          <w:szCs w:val="22"/>
        </w:rPr>
        <w:t>твие с отделами маркетинга</w:t>
      </w:r>
      <w:r w:rsidRPr="00566C3A">
        <w:rPr>
          <w:rFonts w:asciiTheme="majorHAnsi" w:hAnsiTheme="majorHAnsi" w:cstheme="majorHAnsi"/>
          <w:sz w:val="22"/>
          <w:szCs w:val="22"/>
        </w:rPr>
        <w:t>.</w:t>
      </w:r>
    </w:p>
    <w:p w:rsidR="005247D5" w:rsidRPr="00566C3A" w:rsidRDefault="005247D5" w:rsidP="00566C3A">
      <w:pPr>
        <w:pStyle w:val="ds-markdown-paragraph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Анализ рынка и конкурентов.</w:t>
      </w:r>
    </w:p>
    <w:p w:rsidR="005247D5" w:rsidRPr="00566C3A" w:rsidRDefault="005247D5" w:rsidP="00566C3A">
      <w:pPr>
        <w:pStyle w:val="ds-markdown-paragraph"/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2</w:t>
      </w:r>
      <w:r w:rsidRPr="00566C3A">
        <w:rPr>
          <w:rFonts w:asciiTheme="majorHAnsi" w:hAnsiTheme="majorHAnsi" w:cstheme="majorHAnsi"/>
          <w:sz w:val="22"/>
          <w:szCs w:val="22"/>
        </w:rPr>
        <w:t xml:space="preserve">.2. </w:t>
      </w:r>
      <w:r w:rsidRPr="00566C3A">
        <w:rPr>
          <w:rStyle w:val="a4"/>
          <w:rFonts w:asciiTheme="majorHAnsi" w:hAnsiTheme="majorHAnsi" w:cstheme="majorHAnsi"/>
          <w:b w:val="0"/>
          <w:sz w:val="22"/>
          <w:szCs w:val="22"/>
        </w:rPr>
        <w:t>Ведение переговоров:</w:t>
      </w:r>
    </w:p>
    <w:p w:rsidR="005247D5" w:rsidRPr="00566C3A" w:rsidRDefault="005247D5" w:rsidP="00566C3A">
      <w:pPr>
        <w:pStyle w:val="ds-markdown-paragraph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Проведение вс</w:t>
      </w:r>
      <w:r w:rsidRPr="00566C3A">
        <w:rPr>
          <w:rFonts w:asciiTheme="majorHAnsi" w:hAnsiTheme="majorHAnsi" w:cstheme="majorHAnsi"/>
          <w:sz w:val="22"/>
          <w:szCs w:val="22"/>
        </w:rPr>
        <w:t>треч (онлайн, офлайн) с лицами, принимающими решения</w:t>
      </w:r>
      <w:r w:rsidRPr="00566C3A">
        <w:rPr>
          <w:rFonts w:asciiTheme="majorHAnsi" w:hAnsiTheme="majorHAnsi" w:cstheme="majorHAnsi"/>
          <w:sz w:val="22"/>
          <w:szCs w:val="22"/>
        </w:rPr>
        <w:t>.</w:t>
      </w:r>
    </w:p>
    <w:p w:rsidR="005247D5" w:rsidRPr="00566C3A" w:rsidRDefault="005247D5" w:rsidP="00566C3A">
      <w:pPr>
        <w:pStyle w:val="ds-markdown-paragraph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Презентация продукта</w:t>
      </w:r>
      <w:r w:rsidRPr="00566C3A">
        <w:rPr>
          <w:rFonts w:asciiTheme="majorHAnsi" w:hAnsiTheme="majorHAnsi" w:cstheme="majorHAnsi"/>
          <w:sz w:val="22"/>
          <w:szCs w:val="22"/>
        </w:rPr>
        <w:t>, выявление потребностей клиента.</w:t>
      </w:r>
    </w:p>
    <w:p w:rsidR="005247D5" w:rsidRPr="00566C3A" w:rsidRDefault="005247D5" w:rsidP="00566C3A">
      <w:pPr>
        <w:pStyle w:val="ds-markdown-paragraph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Подготовка коммерческих предложений</w:t>
      </w:r>
      <w:r w:rsidRPr="00566C3A">
        <w:rPr>
          <w:rFonts w:asciiTheme="majorHAnsi" w:hAnsiTheme="majorHAnsi" w:cstheme="majorHAnsi"/>
          <w:sz w:val="22"/>
          <w:szCs w:val="22"/>
        </w:rPr>
        <w:t xml:space="preserve"> и согласование условий</w:t>
      </w:r>
      <w:r w:rsidRPr="00566C3A">
        <w:rPr>
          <w:rFonts w:asciiTheme="majorHAnsi" w:hAnsiTheme="majorHAnsi" w:cstheme="majorHAnsi"/>
          <w:sz w:val="22"/>
          <w:szCs w:val="22"/>
        </w:rPr>
        <w:t xml:space="preserve"> работы</w:t>
      </w:r>
      <w:r w:rsidRPr="00566C3A">
        <w:rPr>
          <w:rFonts w:asciiTheme="majorHAnsi" w:hAnsiTheme="majorHAnsi" w:cstheme="majorHAnsi"/>
          <w:sz w:val="22"/>
          <w:szCs w:val="22"/>
        </w:rPr>
        <w:t>.</w:t>
      </w:r>
    </w:p>
    <w:p w:rsidR="005247D5" w:rsidRPr="00566C3A" w:rsidRDefault="005247D5" w:rsidP="00566C3A">
      <w:pPr>
        <w:pStyle w:val="ds-markdown-paragraph"/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2</w:t>
      </w:r>
      <w:r w:rsidRPr="00566C3A">
        <w:rPr>
          <w:rFonts w:asciiTheme="majorHAnsi" w:hAnsiTheme="majorHAnsi" w:cstheme="majorHAnsi"/>
          <w:sz w:val="22"/>
          <w:szCs w:val="22"/>
        </w:rPr>
        <w:t xml:space="preserve">.3. </w:t>
      </w:r>
      <w:r w:rsidRPr="00566C3A">
        <w:rPr>
          <w:rStyle w:val="a4"/>
          <w:rFonts w:asciiTheme="majorHAnsi" w:hAnsiTheme="majorHAnsi" w:cstheme="majorHAnsi"/>
          <w:b w:val="0"/>
          <w:sz w:val="22"/>
          <w:szCs w:val="22"/>
        </w:rPr>
        <w:t>Заключение сделок:</w:t>
      </w:r>
    </w:p>
    <w:p w:rsidR="005247D5" w:rsidRPr="00566C3A" w:rsidRDefault="005247D5" w:rsidP="00566C3A">
      <w:pPr>
        <w:pStyle w:val="ds-markdown-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Ведение клиента по воронке до подписания договора.</w:t>
      </w:r>
    </w:p>
    <w:p w:rsidR="005247D5" w:rsidRPr="00566C3A" w:rsidRDefault="005247D5" w:rsidP="00566C3A">
      <w:pPr>
        <w:pStyle w:val="ds-markdown-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Контроль документооборота (договоры, счета, акты</w:t>
      </w:r>
      <w:r w:rsidRPr="00566C3A">
        <w:rPr>
          <w:rFonts w:asciiTheme="majorHAnsi" w:hAnsiTheme="majorHAnsi" w:cstheme="majorHAnsi"/>
          <w:sz w:val="22"/>
          <w:szCs w:val="22"/>
        </w:rPr>
        <w:t>, накладные</w:t>
      </w:r>
      <w:r w:rsidRPr="00566C3A">
        <w:rPr>
          <w:rFonts w:asciiTheme="majorHAnsi" w:hAnsiTheme="majorHAnsi" w:cstheme="majorHAnsi"/>
          <w:sz w:val="22"/>
          <w:szCs w:val="22"/>
        </w:rPr>
        <w:t>).</w:t>
      </w:r>
    </w:p>
    <w:p w:rsidR="005247D5" w:rsidRPr="00566C3A" w:rsidRDefault="005247D5" w:rsidP="00566C3A">
      <w:pPr>
        <w:pStyle w:val="ds-markdown-paragraph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 xml:space="preserve">Согласование скидок и особых условий с </w:t>
      </w:r>
      <w:r w:rsidRPr="00566C3A">
        <w:rPr>
          <w:rFonts w:asciiTheme="majorHAnsi" w:hAnsiTheme="majorHAnsi" w:cstheme="majorHAnsi"/>
          <w:sz w:val="22"/>
          <w:szCs w:val="22"/>
        </w:rPr>
        <w:t>коммерческим директором</w:t>
      </w:r>
      <w:r w:rsidRPr="00566C3A">
        <w:rPr>
          <w:rFonts w:asciiTheme="majorHAnsi" w:hAnsiTheme="majorHAnsi" w:cstheme="majorHAnsi"/>
          <w:sz w:val="22"/>
          <w:szCs w:val="22"/>
        </w:rPr>
        <w:t>.</w:t>
      </w:r>
    </w:p>
    <w:p w:rsidR="005247D5" w:rsidRPr="00566C3A" w:rsidRDefault="005247D5" w:rsidP="00566C3A">
      <w:pPr>
        <w:pStyle w:val="ds-markdown-paragraph"/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2</w:t>
      </w:r>
      <w:r w:rsidRPr="00566C3A">
        <w:rPr>
          <w:rFonts w:asciiTheme="majorHAnsi" w:hAnsiTheme="majorHAnsi" w:cstheme="majorHAnsi"/>
          <w:sz w:val="22"/>
          <w:szCs w:val="22"/>
        </w:rPr>
        <w:t xml:space="preserve">.4. </w:t>
      </w:r>
      <w:r w:rsidRPr="00566C3A">
        <w:rPr>
          <w:rStyle w:val="a4"/>
          <w:rFonts w:asciiTheme="majorHAnsi" w:hAnsiTheme="majorHAnsi" w:cstheme="majorHAnsi"/>
          <w:b w:val="0"/>
          <w:sz w:val="22"/>
          <w:szCs w:val="22"/>
        </w:rPr>
        <w:t>Работа с текущими клиентами:</w:t>
      </w:r>
    </w:p>
    <w:p w:rsidR="005247D5" w:rsidRPr="00566C3A" w:rsidRDefault="005247D5" w:rsidP="00566C3A">
      <w:pPr>
        <w:pStyle w:val="ds-markdown-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Контроль исполнения договоров.</w:t>
      </w:r>
    </w:p>
    <w:p w:rsidR="005247D5" w:rsidRPr="00566C3A" w:rsidRDefault="005247D5" w:rsidP="00566C3A">
      <w:pPr>
        <w:pStyle w:val="ds-markdown-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Разв</w:t>
      </w:r>
      <w:r w:rsidRPr="00566C3A">
        <w:rPr>
          <w:rFonts w:asciiTheme="majorHAnsi" w:hAnsiTheme="majorHAnsi" w:cstheme="majorHAnsi"/>
          <w:sz w:val="22"/>
          <w:szCs w:val="22"/>
        </w:rPr>
        <w:t>итие долгосрочных отношений</w:t>
      </w:r>
      <w:r w:rsidRPr="00566C3A">
        <w:rPr>
          <w:rFonts w:asciiTheme="majorHAnsi" w:hAnsiTheme="majorHAnsi" w:cstheme="majorHAnsi"/>
          <w:sz w:val="22"/>
          <w:szCs w:val="22"/>
        </w:rPr>
        <w:t>.</w:t>
      </w:r>
    </w:p>
    <w:p w:rsidR="005247D5" w:rsidRPr="00566C3A" w:rsidRDefault="005247D5" w:rsidP="00566C3A">
      <w:pPr>
        <w:pStyle w:val="ds-markdown-paragraph"/>
        <w:numPr>
          <w:ilvl w:val="0"/>
          <w:numId w:val="1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Решение конфликтных ситуаций.</w:t>
      </w:r>
    </w:p>
    <w:p w:rsidR="005247D5" w:rsidRPr="00566C3A" w:rsidRDefault="005247D5" w:rsidP="00566C3A">
      <w:pPr>
        <w:pStyle w:val="ds-markdown-paragraph"/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2</w:t>
      </w:r>
      <w:r w:rsidRPr="00566C3A">
        <w:rPr>
          <w:rFonts w:asciiTheme="majorHAnsi" w:hAnsiTheme="majorHAnsi" w:cstheme="majorHAnsi"/>
          <w:sz w:val="22"/>
          <w:szCs w:val="22"/>
        </w:rPr>
        <w:t xml:space="preserve">.5. </w:t>
      </w:r>
      <w:r w:rsidRPr="00566C3A">
        <w:rPr>
          <w:rStyle w:val="a4"/>
          <w:rFonts w:asciiTheme="majorHAnsi" w:hAnsiTheme="majorHAnsi" w:cstheme="majorHAnsi"/>
          <w:b w:val="0"/>
          <w:sz w:val="22"/>
          <w:szCs w:val="22"/>
        </w:rPr>
        <w:t>Аналитика и отчетность:</w:t>
      </w:r>
    </w:p>
    <w:p w:rsidR="005247D5" w:rsidRPr="00566C3A" w:rsidRDefault="005247D5" w:rsidP="00566C3A">
      <w:pPr>
        <w:pStyle w:val="ds-markdown-paragraph"/>
        <w:numPr>
          <w:ilvl w:val="0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Ведение CRM (внесение данных, контроль этапов сделок).</w:t>
      </w:r>
    </w:p>
    <w:p w:rsidR="005247D5" w:rsidRPr="00566C3A" w:rsidRDefault="005247D5" w:rsidP="00566C3A">
      <w:pPr>
        <w:pStyle w:val="ds-markdown-paragraph"/>
        <w:numPr>
          <w:ilvl w:val="0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 xml:space="preserve">Еженедельные, </w:t>
      </w:r>
      <w:r w:rsidRPr="00566C3A">
        <w:rPr>
          <w:rFonts w:asciiTheme="majorHAnsi" w:hAnsiTheme="majorHAnsi" w:cstheme="majorHAnsi"/>
          <w:sz w:val="22"/>
          <w:szCs w:val="22"/>
        </w:rPr>
        <w:t>ежемесячные отчеты по продажам.</w:t>
      </w:r>
    </w:p>
    <w:p w:rsidR="005247D5" w:rsidRPr="00566C3A" w:rsidRDefault="005247D5" w:rsidP="00566C3A">
      <w:pPr>
        <w:pStyle w:val="ds-markdown-paragraph"/>
        <w:numPr>
          <w:ilvl w:val="0"/>
          <w:numId w:val="1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Участие в планерках отдела продаж.</w:t>
      </w:r>
    </w:p>
    <w:p w:rsidR="005247D5" w:rsidRPr="00566C3A" w:rsidRDefault="005247D5">
      <w:pPr>
        <w:rPr>
          <w:rFonts w:asciiTheme="majorHAnsi" w:hAnsiTheme="majorHAnsi" w:cstheme="majorHAnsi"/>
          <w:color w:val="000000"/>
          <w:lang w:val="ru-RU"/>
        </w:rPr>
      </w:pPr>
    </w:p>
    <w:p w:rsidR="00C0572E" w:rsidRPr="00566C3A" w:rsidRDefault="00566C3A" w:rsidP="005247D5">
      <w:pPr>
        <w:jc w:val="center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b/>
          <w:bCs/>
          <w:color w:val="000000"/>
          <w:lang w:val="ru-RU"/>
        </w:rPr>
        <w:t xml:space="preserve">3. </w:t>
      </w:r>
      <w:r w:rsidR="005247D5" w:rsidRPr="00566C3A">
        <w:rPr>
          <w:rFonts w:asciiTheme="majorHAnsi" w:hAnsiTheme="majorHAnsi" w:cstheme="majorHAnsi"/>
          <w:b/>
          <w:bCs/>
          <w:color w:val="000000"/>
          <w:lang w:val="ru-RU"/>
        </w:rPr>
        <w:t>ПРАВА МЕНЕДЖЕРА ПО ПРОДАЖАМ</w:t>
      </w:r>
    </w:p>
    <w:p w:rsidR="00C0572E" w:rsidRPr="00566C3A" w:rsidRDefault="00566C3A" w:rsidP="00566C3A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Менеджер по продажам имеет право</w:t>
      </w:r>
      <w:r w:rsidR="005247D5" w:rsidRPr="00566C3A">
        <w:rPr>
          <w:rFonts w:asciiTheme="majorHAnsi" w:hAnsiTheme="majorHAnsi" w:cstheme="majorHAnsi"/>
          <w:color w:val="000000"/>
          <w:lang w:val="ru-RU"/>
        </w:rPr>
        <w:t xml:space="preserve"> на</w:t>
      </w:r>
      <w:r w:rsidRPr="00566C3A">
        <w:rPr>
          <w:rFonts w:asciiTheme="majorHAnsi" w:hAnsiTheme="majorHAnsi" w:cstheme="majorHAnsi"/>
          <w:color w:val="000000"/>
          <w:lang w:val="ru-RU"/>
        </w:rPr>
        <w:t>:</w:t>
      </w:r>
    </w:p>
    <w:p w:rsidR="005247D5" w:rsidRPr="00566C3A" w:rsidRDefault="005247D5" w:rsidP="00566C3A">
      <w:pPr>
        <w:pStyle w:val="a3"/>
        <w:numPr>
          <w:ilvl w:val="0"/>
          <w:numId w:val="14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доступ к информации: з</w:t>
      </w:r>
      <w:r w:rsidRPr="00566C3A">
        <w:rPr>
          <w:rFonts w:asciiTheme="majorHAnsi" w:hAnsiTheme="majorHAnsi" w:cstheme="majorHAnsi"/>
          <w:lang w:val="ru-RU"/>
        </w:rPr>
        <w:t>апрашивать и получать любую информацию (включая конфиденциальную), необходимую для выпо</w:t>
      </w:r>
      <w:r w:rsidRPr="00566C3A">
        <w:rPr>
          <w:rFonts w:asciiTheme="majorHAnsi" w:hAnsiTheme="majorHAnsi" w:cstheme="majorHAnsi"/>
          <w:lang w:val="ru-RU"/>
        </w:rPr>
        <w:t>лнения должностных обязанностей;</w:t>
      </w:r>
    </w:p>
    <w:p w:rsidR="005247D5" w:rsidRPr="00566C3A" w:rsidRDefault="005247D5" w:rsidP="00566C3A">
      <w:pPr>
        <w:pStyle w:val="a3"/>
        <w:numPr>
          <w:ilvl w:val="0"/>
          <w:numId w:val="14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lang w:val="ru-RU"/>
        </w:rPr>
        <w:t>внесение предложений: п</w:t>
      </w:r>
      <w:r w:rsidRPr="00566C3A">
        <w:rPr>
          <w:rFonts w:asciiTheme="majorHAnsi" w:hAnsiTheme="majorHAnsi" w:cstheme="majorHAnsi"/>
          <w:lang w:val="ru-RU"/>
        </w:rPr>
        <w:t>редставлять руково</w:t>
      </w:r>
      <w:r w:rsidRPr="00566C3A">
        <w:rPr>
          <w:rFonts w:asciiTheme="majorHAnsi" w:hAnsiTheme="majorHAnsi" w:cstheme="majorHAnsi"/>
          <w:lang w:val="ru-RU"/>
        </w:rPr>
        <w:t xml:space="preserve">дству инициативы по оптимизации </w:t>
      </w:r>
      <w:r w:rsidRPr="00566C3A">
        <w:rPr>
          <w:rFonts w:asciiTheme="majorHAnsi" w:hAnsiTheme="majorHAnsi" w:cstheme="majorHAnsi"/>
          <w:lang w:val="ru-RU"/>
        </w:rPr>
        <w:t>собственной работы</w:t>
      </w:r>
      <w:r w:rsidRPr="00566C3A">
        <w:rPr>
          <w:rFonts w:asciiTheme="majorHAnsi" w:hAnsiTheme="majorHAnsi" w:cstheme="majorHAnsi"/>
          <w:lang w:val="ru-RU"/>
        </w:rPr>
        <w:t xml:space="preserve">, </w:t>
      </w:r>
      <w:r w:rsidRPr="00566C3A">
        <w:rPr>
          <w:rFonts w:asciiTheme="majorHAnsi" w:hAnsiTheme="majorHAnsi" w:cstheme="majorHAnsi"/>
          <w:lang w:val="ru-RU"/>
        </w:rPr>
        <w:t>бизнес-процессов компании</w:t>
      </w:r>
      <w:r w:rsidRPr="00566C3A">
        <w:rPr>
          <w:rFonts w:asciiTheme="majorHAnsi" w:hAnsiTheme="majorHAnsi" w:cstheme="majorHAnsi"/>
          <w:lang w:val="ru-RU"/>
        </w:rPr>
        <w:t>;</w:t>
      </w:r>
    </w:p>
    <w:p w:rsidR="005247D5" w:rsidRPr="00566C3A" w:rsidRDefault="005247D5" w:rsidP="00566C3A">
      <w:pPr>
        <w:pStyle w:val="a3"/>
        <w:numPr>
          <w:ilvl w:val="0"/>
          <w:numId w:val="14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lang w:val="ru-RU"/>
        </w:rPr>
        <w:t>организацию рабочих условий: менеджер вправе требовать от руководства обеспечения надлежащих условий труда, сохранности служебной документации, помощи в решение рабочих вопросов уровня руководителей;</w:t>
      </w:r>
    </w:p>
    <w:p w:rsidR="005247D5" w:rsidRPr="00566C3A" w:rsidRDefault="005247D5" w:rsidP="00566C3A">
      <w:pPr>
        <w:pStyle w:val="a3"/>
        <w:numPr>
          <w:ilvl w:val="0"/>
          <w:numId w:val="14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принятие решений в рамках своей компетенции и должностных полномочий.</w:t>
      </w:r>
    </w:p>
    <w:p w:rsidR="00C0572E" w:rsidRPr="00566C3A" w:rsidRDefault="00566C3A" w:rsidP="005247D5">
      <w:pPr>
        <w:jc w:val="center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b/>
          <w:bCs/>
          <w:color w:val="000000"/>
          <w:lang w:val="ru-RU"/>
        </w:rPr>
        <w:t xml:space="preserve">4. </w:t>
      </w:r>
      <w:r w:rsidR="005247D5" w:rsidRPr="00566C3A">
        <w:rPr>
          <w:rFonts w:asciiTheme="majorHAnsi" w:hAnsiTheme="majorHAnsi" w:cstheme="majorHAnsi"/>
          <w:b/>
          <w:bCs/>
          <w:color w:val="000000"/>
          <w:lang w:val="ru-RU"/>
        </w:rPr>
        <w:t>ОТВЕТСТВЕННОСТЬ МЕНЕДЖЕРА ПО ПРОДАЖАМ</w:t>
      </w:r>
    </w:p>
    <w:p w:rsidR="00C0572E" w:rsidRPr="00566C3A" w:rsidRDefault="00566C3A" w:rsidP="00566C3A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Менеджер по продажам несет ответственность:</w:t>
      </w:r>
    </w:p>
    <w:p w:rsidR="00C0572E" w:rsidRPr="00566C3A" w:rsidRDefault="00566C3A" w:rsidP="00566C3A">
      <w:pPr>
        <w:numPr>
          <w:ilvl w:val="0"/>
          <w:numId w:val="5"/>
        </w:numPr>
        <w:ind w:left="780" w:right="180"/>
        <w:contextualSpacing/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lastRenderedPageBreak/>
        <w:t>за невыполнение или</w:t>
      </w:r>
      <w:r w:rsidRPr="00566C3A">
        <w:rPr>
          <w:rFonts w:asciiTheme="majorHAnsi" w:hAnsiTheme="majorHAnsi" w:cstheme="majorHAnsi"/>
          <w:color w:val="000000"/>
          <w:lang w:val="ru-RU"/>
        </w:rPr>
        <w:t xml:space="preserve"> несвоевременное, халатное выполнение своих должностных обязанностей;</w:t>
      </w:r>
    </w:p>
    <w:p w:rsidR="00C0572E" w:rsidRPr="00566C3A" w:rsidRDefault="00566C3A" w:rsidP="00566C3A">
      <w:pPr>
        <w:numPr>
          <w:ilvl w:val="0"/>
          <w:numId w:val="5"/>
        </w:numPr>
        <w:ind w:left="780" w:right="180"/>
        <w:contextualSpacing/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несоблюдение действующих инструкций, приказов и расп</w:t>
      </w:r>
      <w:r w:rsidRPr="00566C3A">
        <w:rPr>
          <w:rFonts w:asciiTheme="majorHAnsi" w:hAnsiTheme="majorHAnsi" w:cstheme="majorHAnsi"/>
          <w:color w:val="000000"/>
          <w:lang w:val="ru-RU"/>
        </w:rPr>
        <w:t>оряжений по сохранению коммерческой тайны и конфиденциальной информации;</w:t>
      </w:r>
    </w:p>
    <w:p w:rsidR="00C0572E" w:rsidRPr="00566C3A" w:rsidRDefault="00566C3A" w:rsidP="00566C3A">
      <w:pPr>
        <w:numPr>
          <w:ilvl w:val="0"/>
          <w:numId w:val="5"/>
        </w:numPr>
        <w:ind w:left="780" w:right="180"/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нарушение Правил</w:t>
      </w:r>
      <w:r w:rsidRPr="00566C3A">
        <w:rPr>
          <w:rFonts w:asciiTheme="majorHAnsi" w:hAnsiTheme="majorHAnsi" w:cstheme="majorHAnsi"/>
          <w:color w:val="000000"/>
        </w:rPr>
        <w:t> </w:t>
      </w:r>
      <w:r w:rsidRPr="00566C3A">
        <w:rPr>
          <w:rFonts w:asciiTheme="majorHAnsi" w:hAnsiTheme="majorHAnsi" w:cstheme="majorHAnsi"/>
          <w:color w:val="000000"/>
          <w:lang w:val="ru-RU"/>
        </w:rPr>
        <w:t>внутреннего трудового распорядка, трудовой дисциплины, правил техники безопасности и противопожарной безопасности.</w:t>
      </w:r>
    </w:p>
    <w:p w:rsidR="00566C3A" w:rsidRPr="00566C3A" w:rsidRDefault="00566C3A" w:rsidP="00566C3A">
      <w:pPr>
        <w:pStyle w:val="ds-markdown-paragraph"/>
        <w:jc w:val="both"/>
        <w:rPr>
          <w:rStyle w:val="a4"/>
          <w:rFonts w:asciiTheme="majorHAnsi" w:hAnsiTheme="majorHAnsi" w:cstheme="majorHAnsi"/>
          <w:b w:val="0"/>
          <w:sz w:val="22"/>
          <w:szCs w:val="22"/>
        </w:rPr>
      </w:pPr>
      <w:r w:rsidRPr="00566C3A">
        <w:rPr>
          <w:rStyle w:val="a4"/>
          <w:rFonts w:asciiTheme="majorHAnsi" w:hAnsiTheme="majorHAnsi" w:cstheme="majorHAnsi"/>
          <w:b w:val="0"/>
          <w:sz w:val="22"/>
          <w:szCs w:val="22"/>
        </w:rPr>
        <w:t>Виды ответственности менеджера по продажам:</w:t>
      </w:r>
    </w:p>
    <w:p w:rsidR="00566C3A" w:rsidRPr="00566C3A" w:rsidRDefault="00566C3A" w:rsidP="00566C3A">
      <w:pPr>
        <w:pStyle w:val="ds-markdown-paragraph"/>
        <w:numPr>
          <w:ilvl w:val="0"/>
          <w:numId w:val="1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д</w:t>
      </w:r>
      <w:r w:rsidRPr="00566C3A">
        <w:rPr>
          <w:rFonts w:asciiTheme="majorHAnsi" w:hAnsiTheme="majorHAnsi" w:cstheme="majorHAnsi"/>
          <w:sz w:val="22"/>
          <w:szCs w:val="22"/>
        </w:rPr>
        <w:t>исциплинарная:</w:t>
      </w:r>
      <w:r w:rsidRPr="00566C3A">
        <w:rPr>
          <w:rFonts w:asciiTheme="majorHAnsi" w:hAnsiTheme="majorHAnsi" w:cstheme="majorHAnsi"/>
          <w:sz w:val="22"/>
          <w:szCs w:val="22"/>
        </w:rPr>
        <w:t xml:space="preserve"> з</w:t>
      </w:r>
      <w:r w:rsidRPr="00566C3A">
        <w:rPr>
          <w:rFonts w:asciiTheme="majorHAnsi" w:hAnsiTheme="majorHAnsi" w:cstheme="majorHAnsi"/>
          <w:sz w:val="22"/>
          <w:szCs w:val="22"/>
        </w:rPr>
        <w:t>а нару</w:t>
      </w:r>
      <w:r w:rsidRPr="00566C3A">
        <w:rPr>
          <w:rFonts w:asciiTheme="majorHAnsi" w:hAnsiTheme="majorHAnsi" w:cstheme="majorHAnsi"/>
          <w:sz w:val="22"/>
          <w:szCs w:val="22"/>
        </w:rPr>
        <w:t>шения должностных обязанностей, за грубые нарушения ТК РФ;</w:t>
      </w:r>
    </w:p>
    <w:p w:rsidR="00566C3A" w:rsidRPr="00566C3A" w:rsidRDefault="00566C3A" w:rsidP="00566C3A">
      <w:pPr>
        <w:pStyle w:val="ds-markdown-paragraph"/>
        <w:numPr>
          <w:ilvl w:val="0"/>
          <w:numId w:val="1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м</w:t>
      </w:r>
      <w:r w:rsidRPr="00566C3A">
        <w:rPr>
          <w:rFonts w:asciiTheme="majorHAnsi" w:hAnsiTheme="majorHAnsi" w:cstheme="majorHAnsi"/>
          <w:sz w:val="22"/>
          <w:szCs w:val="22"/>
        </w:rPr>
        <w:t>атериальная:</w:t>
      </w:r>
      <w:r w:rsidRPr="00566C3A">
        <w:rPr>
          <w:rFonts w:asciiTheme="majorHAnsi" w:hAnsiTheme="majorHAnsi" w:cstheme="majorHAnsi"/>
          <w:sz w:val="22"/>
          <w:szCs w:val="22"/>
        </w:rPr>
        <w:t xml:space="preserve"> з</w:t>
      </w:r>
      <w:r w:rsidRPr="00566C3A">
        <w:rPr>
          <w:rFonts w:asciiTheme="majorHAnsi" w:hAnsiTheme="majorHAnsi" w:cstheme="majorHAnsi"/>
          <w:sz w:val="22"/>
          <w:szCs w:val="22"/>
        </w:rPr>
        <w:t>а причиненный ущерб в пределах среднемесячного заработка</w:t>
      </w:r>
      <w:r w:rsidRPr="00566C3A">
        <w:rPr>
          <w:rFonts w:asciiTheme="majorHAnsi" w:hAnsiTheme="majorHAnsi" w:cstheme="majorHAnsi"/>
          <w:sz w:val="22"/>
          <w:szCs w:val="22"/>
        </w:rPr>
        <w:t>, з</w:t>
      </w:r>
      <w:r w:rsidRPr="00566C3A">
        <w:rPr>
          <w:rFonts w:asciiTheme="majorHAnsi" w:hAnsiTheme="majorHAnsi" w:cstheme="majorHAnsi"/>
          <w:sz w:val="22"/>
          <w:szCs w:val="22"/>
        </w:rPr>
        <w:t>а полный ущерб при наличии договора о полной материальной ответственности</w:t>
      </w:r>
      <w:r w:rsidRPr="00566C3A">
        <w:rPr>
          <w:rFonts w:asciiTheme="majorHAnsi" w:hAnsiTheme="majorHAnsi" w:cstheme="majorHAnsi"/>
          <w:sz w:val="22"/>
          <w:szCs w:val="22"/>
        </w:rPr>
        <w:t>;</w:t>
      </w:r>
    </w:p>
    <w:p w:rsidR="00566C3A" w:rsidRPr="00566C3A" w:rsidRDefault="00566C3A" w:rsidP="00566C3A">
      <w:pPr>
        <w:pStyle w:val="ds-markdown-paragraph"/>
        <w:numPr>
          <w:ilvl w:val="0"/>
          <w:numId w:val="1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и</w:t>
      </w:r>
      <w:r w:rsidRPr="00566C3A">
        <w:rPr>
          <w:rFonts w:asciiTheme="majorHAnsi" w:hAnsiTheme="majorHAnsi" w:cstheme="majorHAnsi"/>
          <w:sz w:val="22"/>
          <w:szCs w:val="22"/>
        </w:rPr>
        <w:t>ная:</w:t>
      </w:r>
      <w:r w:rsidRPr="00566C3A">
        <w:rPr>
          <w:rFonts w:asciiTheme="majorHAnsi" w:hAnsiTheme="majorHAnsi" w:cstheme="majorHAnsi"/>
          <w:sz w:val="22"/>
          <w:szCs w:val="22"/>
        </w:rPr>
        <w:t xml:space="preserve"> уголовная, административная или гражданская за правонарушения при исполнении обязанностей.</w:t>
      </w:r>
    </w:p>
    <w:p w:rsidR="00566C3A" w:rsidRPr="00566C3A" w:rsidRDefault="00566C3A" w:rsidP="00566C3A">
      <w:pPr>
        <w:pStyle w:val="ds-markdown-paragraph"/>
        <w:jc w:val="both"/>
        <w:rPr>
          <w:rFonts w:asciiTheme="majorHAnsi" w:hAnsiTheme="majorHAnsi" w:cstheme="majorHAnsi"/>
          <w:sz w:val="22"/>
          <w:szCs w:val="22"/>
        </w:rPr>
      </w:pPr>
      <w:r w:rsidRPr="00566C3A">
        <w:rPr>
          <w:rFonts w:asciiTheme="majorHAnsi" w:hAnsiTheme="majorHAnsi" w:cstheme="majorHAnsi"/>
          <w:sz w:val="22"/>
          <w:szCs w:val="22"/>
        </w:rPr>
        <w:t>Фиксация нарушений допускается любыми достоверными способами:</w:t>
      </w:r>
      <w:r w:rsidRPr="00566C3A">
        <w:rPr>
          <w:rFonts w:asciiTheme="majorHAnsi" w:hAnsiTheme="majorHAnsi" w:cstheme="majorHAnsi"/>
          <w:sz w:val="22"/>
          <w:szCs w:val="22"/>
        </w:rPr>
        <w:t xml:space="preserve"> а</w:t>
      </w:r>
      <w:r w:rsidRPr="00566C3A">
        <w:rPr>
          <w:rFonts w:asciiTheme="majorHAnsi" w:hAnsiTheme="majorHAnsi" w:cstheme="majorHAnsi"/>
          <w:sz w:val="22"/>
          <w:szCs w:val="22"/>
        </w:rPr>
        <w:t>удио/видеозаписи</w:t>
      </w:r>
      <w:r w:rsidRPr="00566C3A">
        <w:rPr>
          <w:rFonts w:asciiTheme="majorHAnsi" w:hAnsiTheme="majorHAnsi" w:cstheme="majorHAnsi"/>
          <w:sz w:val="22"/>
          <w:szCs w:val="22"/>
        </w:rPr>
        <w:t>, а</w:t>
      </w:r>
      <w:r w:rsidRPr="00566C3A">
        <w:rPr>
          <w:rFonts w:asciiTheme="majorHAnsi" w:hAnsiTheme="majorHAnsi" w:cstheme="majorHAnsi"/>
          <w:sz w:val="22"/>
          <w:szCs w:val="22"/>
        </w:rPr>
        <w:t>кт</w:t>
      </w:r>
      <w:r w:rsidRPr="00566C3A">
        <w:rPr>
          <w:rFonts w:asciiTheme="majorHAnsi" w:hAnsiTheme="majorHAnsi" w:cstheme="majorHAnsi"/>
          <w:sz w:val="22"/>
          <w:szCs w:val="22"/>
        </w:rPr>
        <w:t>ом</w:t>
      </w:r>
      <w:r w:rsidRPr="00566C3A">
        <w:rPr>
          <w:rFonts w:asciiTheme="majorHAnsi" w:hAnsiTheme="majorHAnsi" w:cstheme="majorHAnsi"/>
          <w:sz w:val="22"/>
          <w:szCs w:val="22"/>
        </w:rPr>
        <w:t xml:space="preserve"> комиссии</w:t>
      </w:r>
      <w:r w:rsidRPr="00566C3A">
        <w:rPr>
          <w:rFonts w:asciiTheme="majorHAnsi" w:hAnsiTheme="majorHAnsi" w:cstheme="majorHAnsi"/>
          <w:sz w:val="22"/>
          <w:szCs w:val="22"/>
        </w:rPr>
        <w:t>, и</w:t>
      </w:r>
      <w:r w:rsidRPr="00566C3A">
        <w:rPr>
          <w:rFonts w:asciiTheme="majorHAnsi" w:hAnsiTheme="majorHAnsi" w:cstheme="majorHAnsi"/>
          <w:sz w:val="22"/>
          <w:szCs w:val="22"/>
        </w:rPr>
        <w:t>ны</w:t>
      </w:r>
      <w:r w:rsidRPr="00566C3A">
        <w:rPr>
          <w:rFonts w:asciiTheme="majorHAnsi" w:hAnsiTheme="majorHAnsi" w:cstheme="majorHAnsi"/>
          <w:sz w:val="22"/>
          <w:szCs w:val="22"/>
        </w:rPr>
        <w:t>ми</w:t>
      </w:r>
      <w:r w:rsidRPr="00566C3A">
        <w:rPr>
          <w:rFonts w:asciiTheme="majorHAnsi" w:hAnsiTheme="majorHAnsi" w:cstheme="majorHAnsi"/>
          <w:sz w:val="22"/>
          <w:szCs w:val="22"/>
        </w:rPr>
        <w:t xml:space="preserve"> доказательны</w:t>
      </w:r>
      <w:r w:rsidRPr="00566C3A">
        <w:rPr>
          <w:rFonts w:asciiTheme="majorHAnsi" w:hAnsiTheme="majorHAnsi" w:cstheme="majorHAnsi"/>
          <w:sz w:val="22"/>
          <w:szCs w:val="22"/>
        </w:rPr>
        <w:t>ми</w:t>
      </w:r>
      <w:r w:rsidRPr="00566C3A">
        <w:rPr>
          <w:rFonts w:asciiTheme="majorHAnsi" w:hAnsiTheme="majorHAnsi" w:cstheme="majorHAnsi"/>
          <w:sz w:val="22"/>
          <w:szCs w:val="22"/>
        </w:rPr>
        <w:t xml:space="preserve"> метод</w:t>
      </w:r>
      <w:r w:rsidRPr="00566C3A">
        <w:rPr>
          <w:rFonts w:asciiTheme="majorHAnsi" w:hAnsiTheme="majorHAnsi" w:cstheme="majorHAnsi"/>
          <w:sz w:val="22"/>
          <w:szCs w:val="22"/>
        </w:rPr>
        <w:t>ами.</w:t>
      </w:r>
    </w:p>
    <w:p w:rsidR="00566C3A" w:rsidRPr="00566C3A" w:rsidRDefault="00566C3A" w:rsidP="00566C3A">
      <w:pPr>
        <w:jc w:val="center"/>
        <w:rPr>
          <w:rFonts w:asciiTheme="majorHAnsi" w:hAnsiTheme="majorHAnsi" w:cstheme="majorHAnsi"/>
          <w:b/>
          <w:color w:val="000000"/>
          <w:lang w:val="ru-RU"/>
        </w:rPr>
      </w:pPr>
      <w:r w:rsidRPr="00566C3A">
        <w:rPr>
          <w:rFonts w:asciiTheme="majorHAnsi" w:hAnsiTheme="majorHAnsi" w:cstheme="majorHAnsi"/>
          <w:b/>
          <w:color w:val="000000"/>
          <w:lang w:val="ru-RU"/>
        </w:rPr>
        <w:t>5. ПОРЯДОК ПЕРЕСМОТРА ДОЛЖНОСТНОЙ ИНСТРУКЦИИ</w:t>
      </w:r>
    </w:p>
    <w:p w:rsidR="00566C3A" w:rsidRPr="00566C3A" w:rsidRDefault="00566C3A" w:rsidP="00566C3A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 xml:space="preserve">5.1. Настоящая должностная инструкция подлежит регулярному </w:t>
      </w:r>
      <w:proofErr w:type="spellStart"/>
      <w:r w:rsidRPr="00566C3A">
        <w:rPr>
          <w:rFonts w:asciiTheme="majorHAnsi" w:hAnsiTheme="majorHAnsi" w:cstheme="majorHAnsi"/>
          <w:color w:val="000000"/>
          <w:lang w:val="ru-RU"/>
        </w:rPr>
        <w:t>актуализированию</w:t>
      </w:r>
      <w:proofErr w:type="spellEnd"/>
      <w:r w:rsidRPr="00566C3A">
        <w:rPr>
          <w:rFonts w:asciiTheme="majorHAnsi" w:hAnsiTheme="majorHAnsi" w:cstheme="majorHAnsi"/>
          <w:color w:val="000000"/>
          <w:lang w:val="ru-RU"/>
        </w:rPr>
        <w:t>:</w:t>
      </w:r>
    </w:p>
    <w:p w:rsidR="00566C3A" w:rsidRPr="00566C3A" w:rsidRDefault="00566C3A" w:rsidP="00566C3A">
      <w:pPr>
        <w:pStyle w:val="a3"/>
        <w:numPr>
          <w:ilvl w:val="0"/>
          <w:numId w:val="19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обязательный плановый пересмотр - не реже одного раза в 5 лет;</w:t>
      </w:r>
    </w:p>
    <w:p w:rsidR="00566C3A" w:rsidRPr="00566C3A" w:rsidRDefault="00566C3A" w:rsidP="00566C3A">
      <w:pPr>
        <w:pStyle w:val="a3"/>
        <w:numPr>
          <w:ilvl w:val="0"/>
          <w:numId w:val="19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внеплановые изменения - по мере необходимости (при изменении законодательства, структуры организации или должностных функций).</w:t>
      </w:r>
    </w:p>
    <w:p w:rsidR="00566C3A" w:rsidRPr="00566C3A" w:rsidRDefault="00566C3A" w:rsidP="00566C3A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5.2. Процедура внедрения изменений.</w:t>
      </w:r>
    </w:p>
    <w:p w:rsidR="00566C3A" w:rsidRPr="00566C3A" w:rsidRDefault="00566C3A" w:rsidP="00566C3A">
      <w:p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Все корректировки вступают в силу после издания соответствующего приказа, с которым должны быть ознакомлены под подпись:</w:t>
      </w:r>
    </w:p>
    <w:p w:rsidR="00566C3A" w:rsidRPr="00566C3A" w:rsidRDefault="00566C3A" w:rsidP="00566C3A">
      <w:pPr>
        <w:pStyle w:val="a3"/>
        <w:numPr>
          <w:ilvl w:val="0"/>
          <w:numId w:val="20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непосредственно работник, занимающий данную должность;</w:t>
      </w:r>
    </w:p>
    <w:p w:rsidR="00566C3A" w:rsidRPr="00566C3A" w:rsidRDefault="00566C3A" w:rsidP="00566C3A">
      <w:pPr>
        <w:pStyle w:val="a3"/>
        <w:numPr>
          <w:ilvl w:val="0"/>
          <w:numId w:val="20"/>
        </w:numPr>
        <w:jc w:val="both"/>
        <w:rPr>
          <w:rFonts w:asciiTheme="majorHAnsi" w:hAnsiTheme="majorHAnsi" w:cstheme="majorHAnsi"/>
          <w:color w:val="000000"/>
          <w:lang w:val="ru-RU"/>
        </w:rPr>
      </w:pPr>
      <w:r w:rsidRPr="00566C3A">
        <w:rPr>
          <w:rFonts w:asciiTheme="majorHAnsi" w:hAnsiTheme="majorHAnsi" w:cstheme="majorHAnsi"/>
          <w:color w:val="000000"/>
          <w:lang w:val="ru-RU"/>
        </w:rPr>
        <w:t>другие сотрудники, на которых распространяется действие инструкции.</w:t>
      </w:r>
    </w:p>
    <w:p w:rsidR="00566C3A" w:rsidRPr="00566C3A" w:rsidRDefault="00566C3A" w:rsidP="00566C3A">
      <w:pPr>
        <w:jc w:val="both"/>
        <w:rPr>
          <w:rFonts w:asciiTheme="majorHAnsi" w:hAnsiTheme="majorHAnsi" w:cstheme="majorHAnsi"/>
          <w:color w:val="000000"/>
          <w:lang w:val="ru-RU"/>
        </w:rPr>
      </w:pPr>
    </w:p>
    <w:p w:rsidR="00566C3A" w:rsidRPr="00566C3A" w:rsidRDefault="00566C3A" w:rsidP="00566C3A">
      <w:pPr>
        <w:shd w:val="clear" w:color="auto" w:fill="FCFCFC"/>
        <w:spacing w:before="120" w:after="120"/>
        <w:jc w:val="both"/>
        <w:rPr>
          <w:rFonts w:asciiTheme="majorHAnsi" w:hAnsiTheme="majorHAnsi" w:cstheme="majorHAnsi"/>
          <w:lang w:val="ru-RU"/>
        </w:rPr>
      </w:pPr>
      <w:r w:rsidRPr="00566C3A">
        <w:rPr>
          <w:rFonts w:asciiTheme="majorHAnsi" w:hAnsiTheme="majorHAnsi" w:cstheme="majorHAnsi"/>
          <w:lang w:val="ru-RU"/>
        </w:rPr>
        <w:t>Документ разработан и утвержден на основании приказа директора №123 от 23.06.2025 г.</w:t>
      </w:r>
    </w:p>
    <w:p w:rsidR="00566C3A" w:rsidRPr="00566C3A" w:rsidRDefault="00566C3A" w:rsidP="00566C3A">
      <w:pPr>
        <w:shd w:val="clear" w:color="auto" w:fill="FCFCFC"/>
        <w:spacing w:before="120" w:after="120"/>
        <w:jc w:val="both"/>
        <w:rPr>
          <w:rFonts w:asciiTheme="majorHAnsi" w:hAnsiTheme="majorHAnsi" w:cstheme="majorHAnsi"/>
          <w:lang w:val="ru-RU"/>
        </w:rPr>
      </w:pPr>
      <w:r w:rsidRPr="00566C3A">
        <w:rPr>
          <w:rFonts w:asciiTheme="majorHAnsi" w:hAnsiTheme="majorHAnsi" w:cstheme="majorHAnsi"/>
          <w:lang w:val="ru-RU"/>
        </w:rPr>
        <w:t>СОГЛАСОВАНО</w:t>
      </w:r>
    </w:p>
    <w:p w:rsidR="00566C3A" w:rsidRPr="00566C3A" w:rsidRDefault="00566C3A" w:rsidP="00566C3A">
      <w:pPr>
        <w:shd w:val="clear" w:color="auto" w:fill="FCFCFC"/>
        <w:spacing w:before="120" w:after="120"/>
        <w:jc w:val="both"/>
        <w:rPr>
          <w:rFonts w:asciiTheme="majorHAnsi" w:hAnsiTheme="majorHAnsi" w:cstheme="majorHAnsi"/>
          <w:lang w:val="ru-RU"/>
        </w:rPr>
      </w:pPr>
      <w:r w:rsidRPr="00566C3A">
        <w:rPr>
          <w:rFonts w:asciiTheme="majorHAnsi" w:hAnsiTheme="majorHAnsi" w:cstheme="majorHAnsi"/>
          <w:lang w:val="ru-RU"/>
        </w:rPr>
        <w:t>Руководитель отдела персонала _________________________________/__________/</w:t>
      </w:r>
      <w:r w:rsidRPr="00566C3A">
        <w:rPr>
          <w:rFonts w:asciiTheme="majorHAnsi" w:hAnsiTheme="majorHAnsi" w:cstheme="majorHAnsi"/>
          <w:lang w:val="ru-RU"/>
        </w:rPr>
        <w:t xml:space="preserve"> </w:t>
      </w:r>
      <w:r w:rsidRPr="00566C3A">
        <w:rPr>
          <w:rFonts w:asciiTheme="majorHAnsi" w:hAnsiTheme="majorHAnsi" w:cstheme="majorHAnsi"/>
          <w:lang w:val="ru-RU"/>
        </w:rPr>
        <w:t>30.06.2025 г.</w:t>
      </w:r>
    </w:p>
    <w:p w:rsidR="00566C3A" w:rsidRPr="00566C3A" w:rsidRDefault="00566C3A" w:rsidP="00566C3A">
      <w:pPr>
        <w:shd w:val="clear" w:color="auto" w:fill="FCFCFC"/>
        <w:spacing w:before="120" w:after="120"/>
        <w:jc w:val="both"/>
        <w:rPr>
          <w:rFonts w:asciiTheme="majorHAnsi" w:hAnsiTheme="majorHAnsi" w:cstheme="majorHAnsi"/>
          <w:lang w:val="ru-RU"/>
        </w:rPr>
      </w:pPr>
      <w:r w:rsidRPr="00566C3A">
        <w:rPr>
          <w:rFonts w:asciiTheme="majorHAnsi" w:hAnsiTheme="majorHAnsi" w:cstheme="majorHAnsi"/>
          <w:lang w:val="ru-RU"/>
        </w:rPr>
        <w:t>Главный бухгалтер ___________________________________________/__________/</w:t>
      </w:r>
      <w:r w:rsidRPr="00566C3A">
        <w:rPr>
          <w:rFonts w:asciiTheme="majorHAnsi" w:hAnsiTheme="majorHAnsi" w:cstheme="majorHAnsi"/>
          <w:lang w:val="ru-RU"/>
        </w:rPr>
        <w:t xml:space="preserve"> </w:t>
      </w:r>
      <w:r w:rsidRPr="00566C3A">
        <w:rPr>
          <w:rFonts w:asciiTheme="majorHAnsi" w:hAnsiTheme="majorHAnsi" w:cstheme="majorHAnsi"/>
          <w:lang w:val="ru-RU"/>
        </w:rPr>
        <w:t>30.06.2025 г.</w:t>
      </w:r>
    </w:p>
    <w:p w:rsidR="00566C3A" w:rsidRPr="00566C3A" w:rsidRDefault="00566C3A" w:rsidP="00566C3A">
      <w:pPr>
        <w:shd w:val="clear" w:color="auto" w:fill="FCFCFC"/>
        <w:spacing w:before="120" w:after="120"/>
        <w:jc w:val="both"/>
        <w:rPr>
          <w:rFonts w:asciiTheme="majorHAnsi" w:hAnsiTheme="majorHAnsi" w:cstheme="majorHAnsi"/>
          <w:lang w:val="ru-RU"/>
        </w:rPr>
      </w:pPr>
      <w:r w:rsidRPr="00566C3A">
        <w:rPr>
          <w:rFonts w:asciiTheme="majorHAnsi" w:hAnsiTheme="majorHAnsi" w:cstheme="majorHAnsi"/>
          <w:lang w:val="ru-RU"/>
        </w:rPr>
        <w:t>Коммерческий директор</w:t>
      </w:r>
      <w:r w:rsidRPr="00566C3A">
        <w:rPr>
          <w:rFonts w:asciiTheme="majorHAnsi" w:hAnsiTheme="majorHAnsi" w:cstheme="majorHAnsi"/>
          <w:lang w:val="ru-RU"/>
        </w:rPr>
        <w:t xml:space="preserve"> ___________________________________________/__________/</w:t>
      </w:r>
      <w:r w:rsidRPr="00566C3A">
        <w:rPr>
          <w:rFonts w:asciiTheme="majorHAnsi" w:hAnsiTheme="majorHAnsi" w:cstheme="majorHAnsi"/>
          <w:lang w:val="ru-RU"/>
        </w:rPr>
        <w:t xml:space="preserve"> </w:t>
      </w:r>
      <w:r w:rsidRPr="00566C3A">
        <w:rPr>
          <w:rFonts w:asciiTheme="majorHAnsi" w:hAnsiTheme="majorHAnsi" w:cstheme="majorHAnsi"/>
          <w:lang w:val="ru-RU"/>
        </w:rPr>
        <w:t>30.06.2025 г.</w:t>
      </w:r>
    </w:p>
    <w:p w:rsidR="00566C3A" w:rsidRPr="00566C3A" w:rsidRDefault="00566C3A" w:rsidP="00566C3A">
      <w:pPr>
        <w:shd w:val="clear" w:color="auto" w:fill="FCFCFC"/>
        <w:spacing w:before="120" w:after="120"/>
        <w:jc w:val="center"/>
        <w:rPr>
          <w:rFonts w:asciiTheme="majorHAnsi" w:hAnsiTheme="majorHAnsi" w:cstheme="majorHAnsi"/>
          <w:b/>
          <w:lang w:val="ru-RU"/>
        </w:rPr>
      </w:pPr>
    </w:p>
    <w:p w:rsidR="00566C3A" w:rsidRPr="00566C3A" w:rsidRDefault="00566C3A" w:rsidP="00566C3A">
      <w:pPr>
        <w:shd w:val="clear" w:color="auto" w:fill="FCFCFC"/>
        <w:spacing w:before="120" w:after="120"/>
        <w:jc w:val="center"/>
        <w:rPr>
          <w:rFonts w:asciiTheme="majorHAnsi" w:hAnsiTheme="majorHAnsi" w:cstheme="majorHAnsi"/>
          <w:b/>
          <w:lang w:val="ru-RU"/>
        </w:rPr>
      </w:pPr>
      <w:r w:rsidRPr="00566C3A">
        <w:rPr>
          <w:rFonts w:asciiTheme="majorHAnsi" w:hAnsiTheme="majorHAnsi" w:cstheme="majorHAnsi"/>
          <w:b/>
          <w:lang w:val="ru-RU"/>
        </w:rPr>
        <w:lastRenderedPageBreak/>
        <w:t xml:space="preserve">Лист ознакомления с должностной инструкцией </w:t>
      </w:r>
      <w:r w:rsidRPr="00566C3A">
        <w:rPr>
          <w:rFonts w:asciiTheme="majorHAnsi" w:hAnsiTheme="majorHAnsi" w:cstheme="majorHAnsi"/>
          <w:b/>
          <w:lang w:val="ru-RU"/>
        </w:rPr>
        <w:t>менеджера по продажам</w:t>
      </w:r>
    </w:p>
    <w:p w:rsidR="00566C3A" w:rsidRPr="00566C3A" w:rsidRDefault="00566C3A" w:rsidP="00566C3A">
      <w:pPr>
        <w:shd w:val="clear" w:color="auto" w:fill="FCFCFC"/>
        <w:spacing w:before="120" w:after="120"/>
        <w:jc w:val="center"/>
        <w:rPr>
          <w:rFonts w:asciiTheme="majorHAnsi" w:hAnsiTheme="majorHAnsi" w:cstheme="majorHAnsi"/>
          <w:b/>
          <w:lang w:val="ru-RU"/>
        </w:rPr>
      </w:pPr>
    </w:p>
    <w:p w:rsidR="00566C3A" w:rsidRPr="00566C3A" w:rsidRDefault="00566C3A" w:rsidP="00566C3A">
      <w:pPr>
        <w:shd w:val="clear" w:color="auto" w:fill="FCFCFC"/>
        <w:spacing w:before="120" w:after="120"/>
        <w:jc w:val="both"/>
        <w:rPr>
          <w:rFonts w:asciiTheme="majorHAnsi" w:hAnsiTheme="majorHAnsi" w:cstheme="majorHAnsi"/>
        </w:rPr>
      </w:pPr>
      <w:r w:rsidRPr="00566C3A">
        <w:rPr>
          <w:rFonts w:asciiTheme="majorHAnsi" w:hAnsiTheme="majorHAnsi" w:cstheme="majorHAnsi"/>
          <w:lang w:val="ru-RU"/>
        </w:rPr>
        <w:t xml:space="preserve">Экземпляр должностной инструкции получен на руки, обязуюсь хранить его на рабочем месте. </w:t>
      </w:r>
      <w:r w:rsidRPr="00566C3A">
        <w:rPr>
          <w:rFonts w:asciiTheme="majorHAnsi" w:hAnsiTheme="majorHAnsi" w:cstheme="majorHAnsi"/>
        </w:rPr>
        <w:t xml:space="preserve">С </w:t>
      </w:r>
      <w:proofErr w:type="spellStart"/>
      <w:r w:rsidRPr="00566C3A">
        <w:rPr>
          <w:rFonts w:asciiTheme="majorHAnsi" w:hAnsiTheme="majorHAnsi" w:cstheme="majorHAnsi"/>
        </w:rPr>
        <w:t>должностной</w:t>
      </w:r>
      <w:proofErr w:type="spellEnd"/>
      <w:r w:rsidRPr="00566C3A">
        <w:rPr>
          <w:rFonts w:asciiTheme="majorHAnsi" w:hAnsiTheme="majorHAnsi" w:cstheme="majorHAnsi"/>
        </w:rPr>
        <w:t xml:space="preserve"> </w:t>
      </w:r>
      <w:proofErr w:type="spellStart"/>
      <w:r w:rsidRPr="00566C3A">
        <w:rPr>
          <w:rFonts w:asciiTheme="majorHAnsi" w:hAnsiTheme="majorHAnsi" w:cstheme="majorHAnsi"/>
        </w:rPr>
        <w:t>инструкцией</w:t>
      </w:r>
      <w:proofErr w:type="spellEnd"/>
      <w:r w:rsidRPr="00566C3A">
        <w:rPr>
          <w:rFonts w:asciiTheme="majorHAnsi" w:hAnsiTheme="majorHAnsi" w:cstheme="majorHAnsi"/>
        </w:rPr>
        <w:t xml:space="preserve"> </w:t>
      </w:r>
      <w:r w:rsidRPr="00566C3A">
        <w:rPr>
          <w:rFonts w:asciiTheme="majorHAnsi" w:hAnsiTheme="majorHAnsi" w:cstheme="majorHAnsi"/>
          <w:lang w:val="ru-RU"/>
        </w:rPr>
        <w:t>менеджера по продажам</w:t>
      </w:r>
      <w:r w:rsidRPr="00566C3A">
        <w:rPr>
          <w:rFonts w:asciiTheme="majorHAnsi" w:hAnsiTheme="majorHAnsi" w:cstheme="majorHAnsi"/>
          <w:lang w:val="ru-RU"/>
        </w:rPr>
        <w:t xml:space="preserve"> ознакомлен</w:t>
      </w:r>
      <w:r w:rsidRPr="00566C3A">
        <w:rPr>
          <w:rFonts w:asciiTheme="majorHAnsi" w:hAnsiTheme="majorHAnsi" w:cstheme="majorHAnsi"/>
        </w:rPr>
        <w:t>:</w:t>
      </w:r>
    </w:p>
    <w:p w:rsidR="00566C3A" w:rsidRPr="00566C3A" w:rsidRDefault="00566C3A" w:rsidP="00566C3A">
      <w:pPr>
        <w:shd w:val="clear" w:color="auto" w:fill="FCFCFC"/>
        <w:spacing w:before="120" w:after="120"/>
        <w:jc w:val="both"/>
        <w:rPr>
          <w:rFonts w:asciiTheme="majorHAnsi" w:hAnsiTheme="majorHAnsi" w:cstheme="majorHAnsi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620"/>
        <w:gridCol w:w="2820"/>
        <w:gridCol w:w="1800"/>
        <w:gridCol w:w="1800"/>
      </w:tblGrid>
      <w:tr w:rsidR="00566C3A" w:rsidRPr="00566C3A" w:rsidTr="000435AF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566C3A">
              <w:rPr>
                <w:rFonts w:asciiTheme="majorHAnsi" w:hAnsiTheme="majorHAnsi" w:cstheme="majorHAnsi"/>
              </w:rPr>
              <w:t>№ п/п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566C3A">
              <w:rPr>
                <w:rFonts w:asciiTheme="majorHAnsi" w:hAnsiTheme="majorHAnsi" w:cstheme="majorHAnsi"/>
              </w:rPr>
              <w:t>Должность</w:t>
            </w:r>
            <w:proofErr w:type="spellEnd"/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566C3A">
              <w:rPr>
                <w:rFonts w:asciiTheme="majorHAnsi" w:hAnsiTheme="majorHAnsi" w:cstheme="majorHAnsi"/>
              </w:rPr>
              <w:t>Ф.И.О.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566C3A">
              <w:rPr>
                <w:rFonts w:asciiTheme="majorHAnsi" w:hAnsiTheme="majorHAnsi" w:cstheme="majorHAnsi"/>
              </w:rPr>
              <w:t>Подпись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566C3A">
              <w:rPr>
                <w:rFonts w:asciiTheme="majorHAnsi" w:hAnsiTheme="majorHAnsi" w:cstheme="majorHAnsi"/>
              </w:rPr>
              <w:t>Дата</w:t>
            </w:r>
            <w:proofErr w:type="spellEnd"/>
          </w:p>
        </w:tc>
      </w:tr>
      <w:tr w:rsidR="00566C3A" w:rsidRPr="00566C3A" w:rsidTr="000435AF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6C3A" w:rsidRPr="00566C3A" w:rsidTr="000435AF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6C3A" w:rsidRPr="00566C3A" w:rsidTr="000435AF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C3A" w:rsidRPr="00566C3A" w:rsidRDefault="00566C3A" w:rsidP="00043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566C3A" w:rsidRPr="00566C3A" w:rsidRDefault="00566C3A" w:rsidP="00566C3A">
      <w:pPr>
        <w:shd w:val="clear" w:color="auto" w:fill="FCFCFC"/>
        <w:spacing w:before="120" w:after="120"/>
        <w:jc w:val="both"/>
        <w:rPr>
          <w:rFonts w:asciiTheme="majorHAnsi" w:hAnsiTheme="majorHAnsi" w:cstheme="majorHAnsi"/>
        </w:rPr>
      </w:pPr>
    </w:p>
    <w:p w:rsidR="00566C3A" w:rsidRPr="00566C3A" w:rsidRDefault="00566C3A" w:rsidP="00566C3A">
      <w:pPr>
        <w:pStyle w:val="ds-markdown-paragraph"/>
        <w:rPr>
          <w:rFonts w:asciiTheme="majorHAnsi" w:hAnsiTheme="majorHAnsi" w:cstheme="majorHAnsi"/>
          <w:sz w:val="22"/>
          <w:szCs w:val="22"/>
        </w:rPr>
      </w:pPr>
    </w:p>
    <w:p w:rsidR="00566C3A" w:rsidRPr="00566C3A" w:rsidRDefault="00566C3A" w:rsidP="00566C3A">
      <w:pPr>
        <w:ind w:right="180"/>
        <w:rPr>
          <w:rFonts w:asciiTheme="majorHAnsi" w:hAnsiTheme="majorHAnsi" w:cstheme="majorHAnsi"/>
          <w:color w:val="000000"/>
          <w:lang w:val="ru-RU"/>
        </w:rPr>
      </w:pPr>
    </w:p>
    <w:sectPr w:rsidR="00566C3A" w:rsidRPr="00566C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1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F2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C1008"/>
    <w:multiLevelType w:val="multilevel"/>
    <w:tmpl w:val="7F52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16007"/>
    <w:multiLevelType w:val="hybridMultilevel"/>
    <w:tmpl w:val="7884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40AA"/>
    <w:multiLevelType w:val="multilevel"/>
    <w:tmpl w:val="194E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91378"/>
    <w:multiLevelType w:val="multilevel"/>
    <w:tmpl w:val="3CCE0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D2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95E66"/>
    <w:multiLevelType w:val="multilevel"/>
    <w:tmpl w:val="695A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00527"/>
    <w:multiLevelType w:val="multilevel"/>
    <w:tmpl w:val="9F5C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23AD9"/>
    <w:multiLevelType w:val="multilevel"/>
    <w:tmpl w:val="9774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449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205DA"/>
    <w:multiLevelType w:val="multilevel"/>
    <w:tmpl w:val="6018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091DD3"/>
    <w:multiLevelType w:val="hybridMultilevel"/>
    <w:tmpl w:val="DC264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20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D797A"/>
    <w:multiLevelType w:val="multilevel"/>
    <w:tmpl w:val="167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557EEA"/>
    <w:multiLevelType w:val="multilevel"/>
    <w:tmpl w:val="58EE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A1D52"/>
    <w:multiLevelType w:val="multilevel"/>
    <w:tmpl w:val="13C8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91B40"/>
    <w:multiLevelType w:val="hybridMultilevel"/>
    <w:tmpl w:val="40DA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67451"/>
    <w:multiLevelType w:val="hybridMultilevel"/>
    <w:tmpl w:val="4CEE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83A6B"/>
    <w:multiLevelType w:val="hybridMultilevel"/>
    <w:tmpl w:val="D5526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12"/>
  </w:num>
  <w:num w:numId="7">
    <w:abstractNumId w:val="19"/>
  </w:num>
  <w:num w:numId="8">
    <w:abstractNumId w:val="9"/>
  </w:num>
  <w:num w:numId="9">
    <w:abstractNumId w:val="15"/>
  </w:num>
  <w:num w:numId="10">
    <w:abstractNumId w:val="4"/>
  </w:num>
  <w:num w:numId="11">
    <w:abstractNumId w:val="16"/>
  </w:num>
  <w:num w:numId="12">
    <w:abstractNumId w:val="2"/>
  </w:num>
  <w:num w:numId="13">
    <w:abstractNumId w:val="11"/>
  </w:num>
  <w:num w:numId="14">
    <w:abstractNumId w:val="17"/>
  </w:num>
  <w:num w:numId="15">
    <w:abstractNumId w:val="7"/>
  </w:num>
  <w:num w:numId="16">
    <w:abstractNumId w:val="8"/>
  </w:num>
  <w:num w:numId="17">
    <w:abstractNumId w:val="5"/>
  </w:num>
  <w:num w:numId="18">
    <w:abstractNumId w:val="14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247D5"/>
    <w:rsid w:val="00566C3A"/>
    <w:rsid w:val="005A05CE"/>
    <w:rsid w:val="00653AF6"/>
    <w:rsid w:val="00B73A5A"/>
    <w:rsid w:val="00C0572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1EC8"/>
  <w15:docId w15:val="{148080A0-F28F-44B1-81C4-6A780620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247D5"/>
    <w:pPr>
      <w:ind w:left="720"/>
      <w:contextualSpacing/>
    </w:pPr>
  </w:style>
  <w:style w:type="paragraph" w:customStyle="1" w:styleId="ds-markdown-paragraph">
    <w:name w:val="ds-markdown-paragraph"/>
    <w:basedOn w:val="a"/>
    <w:rsid w:val="005247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24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4339</Characters>
  <Application>Microsoft Office Word</Application>
  <DocSecurity>0</DocSecurity>
  <Lines>127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2025-06-30T13:32:00Z</dcterms:created>
  <dcterms:modified xsi:type="dcterms:W3CDTF">2025-06-30T13:32:00Z</dcterms:modified>
</cp:coreProperties>
</file>