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6B2B" w14:textId="4FE635F5" w:rsidR="00C05804" w:rsidRPr="00FF22C7" w:rsidRDefault="00000000">
      <w:pPr>
        <w:pStyle w:val="ConsPlusNormal0"/>
        <w:spacing w:before="300"/>
        <w:jc w:val="center"/>
      </w:pPr>
      <w:r w:rsidRPr="00FF22C7">
        <w:t>Договор N ____</w:t>
      </w:r>
    </w:p>
    <w:p w14:paraId="75D91EB2" w14:textId="77777777" w:rsidR="00C05804" w:rsidRPr="00FF22C7" w:rsidRDefault="00000000">
      <w:pPr>
        <w:pStyle w:val="ConsPlusNormal0"/>
        <w:jc w:val="center"/>
      </w:pPr>
      <w:r w:rsidRPr="00FF22C7">
        <w:t>простого товарищества (совместная деятельность)</w:t>
      </w:r>
    </w:p>
    <w:p w14:paraId="257B76D8" w14:textId="77777777" w:rsidR="00C05804" w:rsidRPr="00FF22C7" w:rsidRDefault="00000000">
      <w:pPr>
        <w:pStyle w:val="ConsPlusNormal0"/>
        <w:jc w:val="center"/>
      </w:pPr>
      <w:r w:rsidRPr="00FF22C7">
        <w:t>(общая форма)</w:t>
      </w:r>
    </w:p>
    <w:p w14:paraId="0C8B10C4" w14:textId="77777777" w:rsidR="00C05804" w:rsidRPr="00FF22C7" w:rsidRDefault="00C05804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F22C7" w:rsidRPr="00FF22C7" w14:paraId="61603423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E0EEFF1" w14:textId="77777777" w:rsidR="00C05804" w:rsidRPr="00FF22C7" w:rsidRDefault="00000000">
            <w:pPr>
              <w:pStyle w:val="ConsPlusNormal0"/>
            </w:pPr>
            <w:r w:rsidRPr="00FF22C7">
              <w:t>г. 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17C7FE" w14:textId="77777777" w:rsidR="00C05804" w:rsidRPr="00FF22C7" w:rsidRDefault="00000000">
            <w:pPr>
              <w:pStyle w:val="ConsPlusNormal0"/>
              <w:jc w:val="right"/>
            </w:pPr>
            <w:r w:rsidRPr="00FF22C7">
              <w:t>"__"____________ ____ г.</w:t>
            </w:r>
          </w:p>
        </w:tc>
      </w:tr>
    </w:tbl>
    <w:p w14:paraId="42BD0CE3" w14:textId="32DF6CE0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______________________________ (наименование или Ф.И.О.), именуем__ в дальнейшем "Товарищ 1", в лице ___________________ (должность, Ф.И.О.), действующего на основании ____________________ (Устава, доверенности или паспорта), __________________________________ (наименование или Ф.И.О.), именуем__ в дальнейшем "Товарищ 2", в лице ___________________ (должность, Ф.И.О.), действующего на основании ____________________ (Устава, доверенности или паспорта), совместно именуемые "Товарищи", заключили настоящий Договор о нижеследующем:</w:t>
      </w:r>
    </w:p>
    <w:p w14:paraId="69A44910" w14:textId="77777777" w:rsidR="00C05804" w:rsidRPr="00FF22C7" w:rsidRDefault="00C05804">
      <w:pPr>
        <w:pStyle w:val="ConsPlusNormal0"/>
        <w:ind w:firstLine="540"/>
        <w:jc w:val="both"/>
      </w:pPr>
    </w:p>
    <w:p w14:paraId="5E93DA87" w14:textId="77777777" w:rsidR="00C05804" w:rsidRPr="00FF22C7" w:rsidRDefault="00000000">
      <w:pPr>
        <w:pStyle w:val="ConsPlusNormal0"/>
        <w:jc w:val="center"/>
        <w:outlineLvl w:val="0"/>
      </w:pPr>
      <w:r w:rsidRPr="00FF22C7">
        <w:t>1. ПРЕДМЕТ ДОГОВОРА</w:t>
      </w:r>
    </w:p>
    <w:p w14:paraId="69336693" w14:textId="77777777" w:rsidR="00C05804" w:rsidRPr="00FF22C7" w:rsidRDefault="00C05804">
      <w:pPr>
        <w:pStyle w:val="ConsPlusNormal0"/>
        <w:ind w:firstLine="540"/>
        <w:jc w:val="both"/>
      </w:pPr>
    </w:p>
    <w:p w14:paraId="73F30711" w14:textId="62A19C30" w:rsidR="00C05804" w:rsidRPr="00FF22C7" w:rsidRDefault="00000000">
      <w:pPr>
        <w:pStyle w:val="ConsPlusNormal0"/>
        <w:ind w:firstLine="540"/>
        <w:jc w:val="both"/>
      </w:pPr>
      <w:r w:rsidRPr="00FF22C7">
        <w:t xml:space="preserve">1.1. </w:t>
      </w:r>
      <w:proofErr w:type="gramStart"/>
      <w:r w:rsidRPr="00FF22C7">
        <w:t>Согласно настоящему Договору Товарищи</w:t>
      </w:r>
      <w:proofErr w:type="gramEnd"/>
      <w:r w:rsidRPr="00FF22C7">
        <w:t xml:space="preserve"> обязуются соединить свои вклады и совместно действовать без образования юридического лица для извлечения прибыли.</w:t>
      </w:r>
    </w:p>
    <w:p w14:paraId="4D630612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1.2. Совместная деятельность осуществляется в следующих направлениях: _________________________________________.</w:t>
      </w:r>
    </w:p>
    <w:p w14:paraId="6AECB3C8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1.3. Вкладом Товарища 1 является: ____________________________________.</w:t>
      </w:r>
    </w:p>
    <w:p w14:paraId="15B9F84B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1.4. Вкладом Товарища 2 является: ____________________________________.</w:t>
      </w:r>
    </w:p>
    <w:p w14:paraId="1A7719CF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1.5. Вклад Товарища 1 оценен Сторонами в _____________________________.</w:t>
      </w:r>
    </w:p>
    <w:p w14:paraId="6625D564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1.6. Вклад Товарища 2 оценен Сторонами в _____________________________.</w:t>
      </w:r>
    </w:p>
    <w:p w14:paraId="54784A33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1.7. Товарищи обязуются внести свои вклады не позднее _________________ в следующем порядке: ___________________.</w:t>
      </w:r>
    </w:p>
    <w:p w14:paraId="25C35D72" w14:textId="77777777" w:rsidR="00C05804" w:rsidRPr="00FF22C7" w:rsidRDefault="00C05804">
      <w:pPr>
        <w:pStyle w:val="ConsPlusNormal0"/>
        <w:ind w:firstLine="540"/>
        <w:jc w:val="both"/>
      </w:pPr>
    </w:p>
    <w:p w14:paraId="52E4ACDD" w14:textId="77777777" w:rsidR="00C05804" w:rsidRPr="00FF22C7" w:rsidRDefault="00000000">
      <w:pPr>
        <w:pStyle w:val="ConsPlusNormal0"/>
        <w:jc w:val="center"/>
        <w:outlineLvl w:val="0"/>
      </w:pPr>
      <w:r w:rsidRPr="00FF22C7">
        <w:t>2. ОБЩЕЕ ИМУЩЕСТВО ТОВАРИЩЕЙ</w:t>
      </w:r>
    </w:p>
    <w:p w14:paraId="29C87AF2" w14:textId="77777777" w:rsidR="00C05804" w:rsidRPr="00FF22C7" w:rsidRDefault="00C05804">
      <w:pPr>
        <w:pStyle w:val="ConsPlusNormal0"/>
        <w:ind w:firstLine="540"/>
        <w:jc w:val="both"/>
      </w:pPr>
    </w:p>
    <w:p w14:paraId="0B215588" w14:textId="77777777" w:rsidR="00C05804" w:rsidRPr="00FF22C7" w:rsidRDefault="00000000">
      <w:pPr>
        <w:pStyle w:val="ConsPlusNormal0"/>
        <w:ind w:firstLine="540"/>
        <w:jc w:val="both"/>
      </w:pPr>
      <w:r w:rsidRPr="00FF22C7">
        <w:t>2.1. Внесенное Товарищами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 w14:paraId="18DAFE0D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2.2. Внесенное Товарищами имущество, которым они обладали на основаниях, отличных от права собственности, используется в интересах Товарищей и составляет наряду с имуществом, находящимся в их общей собственности, общее имущество Товарищей.</w:t>
      </w:r>
    </w:p>
    <w:p w14:paraId="245102AE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2.3. Ведение бухгалтерского учета общего имущества Товарищей поручается ___________________________________.</w:t>
      </w:r>
    </w:p>
    <w:p w14:paraId="52E08B67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2.4. Пользование общим имуществом Товарищей осуществляется по их общему согласию, а при недостижении согласия - в порядке, устанавливаемом судом.</w:t>
      </w:r>
    </w:p>
    <w:p w14:paraId="0B50BF1F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 xml:space="preserve">2.5. Обязанности Товарищей по содержанию общего имущества и порядок возмещения </w:t>
      </w:r>
      <w:r w:rsidRPr="00FF22C7">
        <w:lastRenderedPageBreak/>
        <w:t>расходов, связанных с выполнением этих обязанностей, определяются в следующем порядке: _______________________________________.</w:t>
      </w:r>
    </w:p>
    <w:p w14:paraId="33C0AD6D" w14:textId="77777777" w:rsidR="00C05804" w:rsidRPr="00FF22C7" w:rsidRDefault="00C05804">
      <w:pPr>
        <w:pStyle w:val="ConsPlusNormal0"/>
        <w:ind w:firstLine="540"/>
        <w:jc w:val="both"/>
      </w:pPr>
    </w:p>
    <w:p w14:paraId="01CA0C0A" w14:textId="77777777" w:rsidR="00C05804" w:rsidRPr="00FF22C7" w:rsidRDefault="00000000">
      <w:pPr>
        <w:pStyle w:val="ConsPlusNormal0"/>
        <w:jc w:val="center"/>
        <w:outlineLvl w:val="0"/>
      </w:pPr>
      <w:r w:rsidRPr="00FF22C7">
        <w:t>3. ВЕДЕНИЕ ОБЩИХ ДЕЛ ТОВАРИЩЕЙ.</w:t>
      </w:r>
    </w:p>
    <w:p w14:paraId="3F3C7C27" w14:textId="77777777" w:rsidR="00C05804" w:rsidRPr="00FF22C7" w:rsidRDefault="00000000">
      <w:pPr>
        <w:pStyle w:val="ConsPlusNormal0"/>
        <w:jc w:val="center"/>
      </w:pPr>
      <w:r w:rsidRPr="00FF22C7">
        <w:t>ПРАВО НА ИНФОРМАЦИЮ</w:t>
      </w:r>
    </w:p>
    <w:p w14:paraId="0E73B792" w14:textId="77777777" w:rsidR="00C05804" w:rsidRPr="00FF22C7" w:rsidRDefault="00C05804">
      <w:pPr>
        <w:pStyle w:val="ConsPlusNormal0"/>
        <w:ind w:firstLine="540"/>
        <w:jc w:val="both"/>
      </w:pPr>
    </w:p>
    <w:p w14:paraId="08560687" w14:textId="77777777" w:rsidR="00C05804" w:rsidRPr="00FF22C7" w:rsidRDefault="00000000">
      <w:pPr>
        <w:pStyle w:val="ConsPlusNormal0"/>
        <w:ind w:firstLine="540"/>
        <w:jc w:val="both"/>
      </w:pPr>
      <w:r w:rsidRPr="00FF22C7">
        <w:t>3.1. При ведении общих дел каждый Товарищ вправе действовать от имени всех Товарищей.</w:t>
      </w:r>
    </w:p>
    <w:p w14:paraId="67451C24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3.2. В отношениях с третьими лицами полномочие одного Товарища совершать сделки от имени всех Товарищей удостоверяется доверенностью, выданной ему другим Товарищем.</w:t>
      </w:r>
    </w:p>
    <w:p w14:paraId="61558CA2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3.3. Товарищи имеют равное право на ознакомление со всей документацией по ведению дел.</w:t>
      </w:r>
    </w:p>
    <w:p w14:paraId="2A0110D9" w14:textId="77777777" w:rsidR="00C05804" w:rsidRPr="00FF22C7" w:rsidRDefault="00C05804">
      <w:pPr>
        <w:pStyle w:val="ConsPlusNormal0"/>
        <w:ind w:firstLine="540"/>
        <w:jc w:val="both"/>
      </w:pPr>
    </w:p>
    <w:p w14:paraId="05F02130" w14:textId="77777777" w:rsidR="00C05804" w:rsidRPr="00FF22C7" w:rsidRDefault="00000000">
      <w:pPr>
        <w:pStyle w:val="ConsPlusNormal0"/>
        <w:jc w:val="center"/>
        <w:outlineLvl w:val="0"/>
      </w:pPr>
      <w:r w:rsidRPr="00FF22C7">
        <w:t>4. РАСХОДЫ И УБЫТКИ</w:t>
      </w:r>
    </w:p>
    <w:p w14:paraId="6835E56F" w14:textId="77777777" w:rsidR="00C05804" w:rsidRPr="00FF22C7" w:rsidRDefault="00C05804">
      <w:pPr>
        <w:pStyle w:val="ConsPlusNormal0"/>
        <w:ind w:firstLine="540"/>
        <w:jc w:val="both"/>
      </w:pPr>
    </w:p>
    <w:p w14:paraId="76AFB999" w14:textId="77777777" w:rsidR="00C05804" w:rsidRPr="00FF22C7" w:rsidRDefault="00000000">
      <w:pPr>
        <w:pStyle w:val="ConsPlusNormal0"/>
        <w:ind w:firstLine="540"/>
        <w:jc w:val="both"/>
      </w:pPr>
      <w:r w:rsidRPr="00FF22C7">
        <w:t>4.1. Товарищи несут расходы и убытки пропорционально стоимости своего вклада в общее дело (вариант: в следующем порядке: __________________).</w:t>
      </w:r>
    </w:p>
    <w:p w14:paraId="4E702076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4.2. Прибыль, полученная в результате совместной деятельности, распределяется пропорционально стоимости вкладов Товарищей в общее дело (вариант: в следующем порядке: __________________).</w:t>
      </w:r>
    </w:p>
    <w:p w14:paraId="3E9A2EB3" w14:textId="77777777" w:rsidR="00C05804" w:rsidRPr="00FF22C7" w:rsidRDefault="00C05804">
      <w:pPr>
        <w:pStyle w:val="ConsPlusNormal0"/>
        <w:ind w:firstLine="540"/>
        <w:jc w:val="both"/>
      </w:pPr>
    </w:p>
    <w:p w14:paraId="3BFE6F15" w14:textId="77777777" w:rsidR="00C05804" w:rsidRPr="00FF22C7" w:rsidRDefault="00000000">
      <w:pPr>
        <w:pStyle w:val="ConsPlusNormal0"/>
        <w:jc w:val="center"/>
        <w:outlineLvl w:val="0"/>
      </w:pPr>
      <w:r w:rsidRPr="00FF22C7">
        <w:t>5. ПРЕКРАЩЕНИЕ ДОГОВОРА</w:t>
      </w:r>
    </w:p>
    <w:p w14:paraId="2AF83B3E" w14:textId="77777777" w:rsidR="00C05804" w:rsidRPr="00FF22C7" w:rsidRDefault="00C05804">
      <w:pPr>
        <w:pStyle w:val="ConsPlusNormal0"/>
        <w:ind w:firstLine="540"/>
        <w:jc w:val="both"/>
      </w:pPr>
    </w:p>
    <w:p w14:paraId="10057F5C" w14:textId="52754EC5" w:rsidR="00C05804" w:rsidRPr="00FF22C7" w:rsidRDefault="00000000">
      <w:pPr>
        <w:pStyle w:val="ConsPlusNormal0"/>
        <w:ind w:firstLine="540"/>
        <w:jc w:val="both"/>
      </w:pPr>
      <w:r w:rsidRPr="00FF22C7">
        <w:t>5.1. Настоящий Договор прекращается в случаях, предусмотренных п. 1 ст. 1050 Гражданского кодекса Российской Федерации.</w:t>
      </w:r>
    </w:p>
    <w:p w14:paraId="3DF3AAFD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5.2. При прекращении Договора вещи, переданные в общее владение и пользование Товарищей, возвращаются предоставившим их Товарищам без вознаграждения, если иное не будет предусмотрено отдельным соглашением Товарищей.</w:t>
      </w:r>
    </w:p>
    <w:p w14:paraId="47F37916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5.3. С момента прекращения Договора Товарищи несут солидарную ответственность по не исполненным общим обязательствам в отношении третьих лиц.</w:t>
      </w:r>
    </w:p>
    <w:p w14:paraId="62791E47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5.4. Раздел имущества, находившегося в общей собственности Товарищей, и возникших у них общих прав требования осуществляется в порядке, установленном отдельным соглашением между Товарищами, являющимся неотъемлемой частью данного Договора.</w:t>
      </w:r>
    </w:p>
    <w:p w14:paraId="5B8B691A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Вариант. 5.5. Реорганизация любого из Товарищей не влечет за собой прекращение настоящего Договора.</w:t>
      </w:r>
    </w:p>
    <w:p w14:paraId="0E4BE616" w14:textId="77777777" w:rsidR="00C05804" w:rsidRPr="00FF22C7" w:rsidRDefault="00C05804">
      <w:pPr>
        <w:pStyle w:val="ConsPlusNormal0"/>
        <w:ind w:firstLine="540"/>
        <w:jc w:val="both"/>
      </w:pPr>
    </w:p>
    <w:p w14:paraId="10C69317" w14:textId="77777777" w:rsidR="00C05804" w:rsidRPr="00FF22C7" w:rsidRDefault="00000000">
      <w:pPr>
        <w:pStyle w:val="ConsPlusNormal0"/>
        <w:jc w:val="center"/>
        <w:outlineLvl w:val="0"/>
      </w:pPr>
      <w:r w:rsidRPr="00FF22C7">
        <w:t>6. ЗАКЛЮЧИТЕЛЬНЫЕ ПОЛОЖЕНИЯ</w:t>
      </w:r>
    </w:p>
    <w:p w14:paraId="2D059C91" w14:textId="77777777" w:rsidR="00C05804" w:rsidRPr="00FF22C7" w:rsidRDefault="00C05804">
      <w:pPr>
        <w:pStyle w:val="ConsPlusNormal0"/>
        <w:ind w:firstLine="540"/>
        <w:jc w:val="both"/>
      </w:pPr>
    </w:p>
    <w:p w14:paraId="4B543DE4" w14:textId="77777777" w:rsidR="00C05804" w:rsidRPr="00FF22C7" w:rsidRDefault="00000000">
      <w:pPr>
        <w:pStyle w:val="ConsPlusNormal0"/>
        <w:ind w:firstLine="540"/>
        <w:jc w:val="both"/>
      </w:pPr>
      <w:r w:rsidRPr="00FF22C7">
        <w:t>6.1. Во всем ином, что не урегулировано в настоящем Договоре, Товарищи будут руководствоваться положениями действующего законодательства Российской Федерации.</w:t>
      </w:r>
    </w:p>
    <w:p w14:paraId="79D73E26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6.2. Досудебный (претензионный) порядок разрешения споров.</w:t>
      </w:r>
    </w:p>
    <w:p w14:paraId="51782E57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 xml:space="preserve">6.2.1. До предъявления иска, вытекающего из Договора, Сторона, которая считает, что ее права нарушены, обязана направить другой Стороне письменную претензию следующим способом ____________________. Претензия должна содержать требования и их обоснование с указанием </w:t>
      </w:r>
      <w:r w:rsidRPr="00FF22C7">
        <w:lastRenderedPageBreak/>
        <w:t>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14:paraId="0A96A73C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6.2.2. Сторона, получившая претензию, обязана рассмотреть ее и направить письменный мотивированный ответ в течение __ (______) рабочих (вариант: календарных) дней с момента получения претензии.</w:t>
      </w:r>
    </w:p>
    <w:p w14:paraId="509A644A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6.2.3.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14:paraId="4E064D43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6.3. Все споры передаются в суд по правилам подсудности, установленным действующим законодательством Российской Федерации.</w:t>
      </w:r>
    </w:p>
    <w:p w14:paraId="62CEF022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6.4. Настоящий Договор вступает в силу с момента его подписания обеими Товарищами и действует до ____________________.</w:t>
      </w:r>
    </w:p>
    <w:p w14:paraId="37DF3EAA" w14:textId="77777777" w:rsidR="00C05804" w:rsidRPr="00FF22C7" w:rsidRDefault="00000000">
      <w:pPr>
        <w:pStyle w:val="ConsPlusNormal0"/>
        <w:spacing w:before="240"/>
        <w:ind w:firstLine="540"/>
        <w:jc w:val="both"/>
      </w:pPr>
      <w:r w:rsidRPr="00FF22C7">
        <w:t>6.5. Договор составлен в двух экземплярах, имеющих одинаковую юридическую силу, по одному из каждого Товарища.</w:t>
      </w:r>
    </w:p>
    <w:p w14:paraId="0A73D255" w14:textId="77777777" w:rsidR="00C05804" w:rsidRPr="00FF22C7" w:rsidRDefault="00C05804">
      <w:pPr>
        <w:pStyle w:val="ConsPlusNormal0"/>
        <w:ind w:firstLine="540"/>
        <w:jc w:val="both"/>
      </w:pPr>
    </w:p>
    <w:p w14:paraId="1858C0CD" w14:textId="77777777" w:rsidR="00C05804" w:rsidRPr="00FF22C7" w:rsidRDefault="00000000">
      <w:pPr>
        <w:pStyle w:val="ConsPlusNormal0"/>
        <w:jc w:val="center"/>
        <w:outlineLvl w:val="0"/>
      </w:pPr>
      <w:r w:rsidRPr="00FF22C7">
        <w:t>7. АДРЕСА И БАНКОВСКИЕ РЕКВИЗИТЫ СТОРОН</w:t>
      </w:r>
    </w:p>
    <w:p w14:paraId="1FE93B9C" w14:textId="77777777" w:rsidR="00C05804" w:rsidRPr="00FF22C7" w:rsidRDefault="00C05804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4479"/>
      </w:tblGrid>
      <w:tr w:rsidR="00FF22C7" w:rsidRPr="00FF22C7" w14:paraId="278FC935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1A09FEB" w14:textId="77777777" w:rsidR="00C05804" w:rsidRPr="00FF22C7" w:rsidRDefault="00000000">
            <w:pPr>
              <w:pStyle w:val="ConsPlusNormal0"/>
            </w:pPr>
            <w:r w:rsidRPr="00FF22C7">
              <w:t>Товарищ 1: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23E8D1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EA769B9" w14:textId="77777777" w:rsidR="00C05804" w:rsidRPr="00FF22C7" w:rsidRDefault="00000000">
            <w:pPr>
              <w:pStyle w:val="ConsPlusNormal0"/>
            </w:pPr>
            <w:r w:rsidRPr="00FF22C7">
              <w:t>Товарищ 2:</w:t>
            </w:r>
          </w:p>
        </w:tc>
      </w:tr>
      <w:tr w:rsidR="00FF22C7" w:rsidRPr="00FF22C7" w14:paraId="55170BFE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226B86A" w14:textId="77777777" w:rsidR="00C05804" w:rsidRPr="00FF22C7" w:rsidRDefault="00000000">
            <w:pPr>
              <w:pStyle w:val="ConsPlusNormal0"/>
            </w:pPr>
            <w:r w:rsidRPr="00FF22C7">
              <w:t>__________________ (наименование)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7DA342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18ECF245" w14:textId="77777777" w:rsidR="00C05804" w:rsidRPr="00FF22C7" w:rsidRDefault="00000000">
            <w:pPr>
              <w:pStyle w:val="ConsPlusNormal0"/>
            </w:pPr>
            <w:r w:rsidRPr="00FF22C7">
              <w:t>____________________ (наименование)</w:t>
            </w:r>
          </w:p>
        </w:tc>
      </w:tr>
      <w:tr w:rsidR="00FF22C7" w:rsidRPr="00FF22C7" w14:paraId="4E02F36A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03401B0" w14:textId="77777777" w:rsidR="00C05804" w:rsidRPr="00FF22C7" w:rsidRDefault="00000000">
            <w:pPr>
              <w:pStyle w:val="ConsPlusNormal0"/>
            </w:pPr>
            <w:r w:rsidRPr="00FF22C7">
              <w:t>Юридический/ 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31A4CA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98BA9EF" w14:textId="77777777" w:rsidR="00C05804" w:rsidRPr="00FF22C7" w:rsidRDefault="00000000">
            <w:pPr>
              <w:pStyle w:val="ConsPlusNormal0"/>
            </w:pPr>
            <w:r w:rsidRPr="00FF22C7">
              <w:t>Юридический/ почтовый адрес: ______</w:t>
            </w:r>
          </w:p>
        </w:tc>
      </w:tr>
      <w:tr w:rsidR="00FF22C7" w:rsidRPr="00FF22C7" w14:paraId="03845474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2410F2F" w14:textId="77777777" w:rsidR="00C05804" w:rsidRPr="00FF22C7" w:rsidRDefault="00000000">
            <w:pPr>
              <w:pStyle w:val="ConsPlusNormal0"/>
            </w:pPr>
            <w:r w:rsidRPr="00FF22C7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F06A91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6353D7A" w14:textId="77777777" w:rsidR="00C05804" w:rsidRPr="00FF22C7" w:rsidRDefault="00000000">
            <w:pPr>
              <w:pStyle w:val="ConsPlusNormal0"/>
            </w:pPr>
            <w:r w:rsidRPr="00FF22C7">
              <w:t>__________________________________</w:t>
            </w:r>
          </w:p>
        </w:tc>
      </w:tr>
      <w:tr w:rsidR="00FF22C7" w:rsidRPr="00FF22C7" w14:paraId="411B7BED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6A8A589" w14:textId="77777777" w:rsidR="00C05804" w:rsidRPr="00FF22C7" w:rsidRDefault="00000000">
            <w:pPr>
              <w:pStyle w:val="ConsPlusNormal0"/>
            </w:pPr>
            <w:r w:rsidRPr="00FF22C7">
              <w:t>ИНН/ 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E31F83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3A3C948B" w14:textId="77777777" w:rsidR="00C05804" w:rsidRPr="00FF22C7" w:rsidRDefault="00000000">
            <w:pPr>
              <w:pStyle w:val="ConsPlusNormal0"/>
            </w:pPr>
            <w:r w:rsidRPr="00FF22C7">
              <w:t>ИНН/ КПП ________________________</w:t>
            </w:r>
          </w:p>
        </w:tc>
      </w:tr>
      <w:tr w:rsidR="00FF22C7" w:rsidRPr="00FF22C7" w14:paraId="28E8F024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66E0E5C" w14:textId="77777777" w:rsidR="00C05804" w:rsidRPr="00FF22C7" w:rsidRDefault="00000000">
            <w:pPr>
              <w:pStyle w:val="ConsPlusNormal0"/>
            </w:pPr>
            <w:r w:rsidRPr="00FF22C7">
              <w:t>ОГРН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29C267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7813C13B" w14:textId="77777777" w:rsidR="00C05804" w:rsidRPr="00FF22C7" w:rsidRDefault="00000000">
            <w:pPr>
              <w:pStyle w:val="ConsPlusNormal0"/>
            </w:pPr>
            <w:r w:rsidRPr="00FF22C7">
              <w:t>ОГРН _____________________________</w:t>
            </w:r>
          </w:p>
        </w:tc>
      </w:tr>
      <w:tr w:rsidR="00FF22C7" w:rsidRPr="00FF22C7" w14:paraId="646B72D5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B516ABA" w14:textId="77777777" w:rsidR="00C05804" w:rsidRPr="00FF22C7" w:rsidRDefault="00000000">
            <w:pPr>
              <w:pStyle w:val="ConsPlusNormal0"/>
            </w:pPr>
            <w:r w:rsidRPr="00FF22C7">
              <w:t>Телефон: _______ Факс: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780649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1095F883" w14:textId="77777777" w:rsidR="00C05804" w:rsidRPr="00FF22C7" w:rsidRDefault="00000000">
            <w:pPr>
              <w:pStyle w:val="ConsPlusNormal0"/>
            </w:pPr>
            <w:r w:rsidRPr="00FF22C7">
              <w:t>Телефон: _________ Факс: ___________</w:t>
            </w:r>
          </w:p>
        </w:tc>
      </w:tr>
      <w:tr w:rsidR="00FF22C7" w:rsidRPr="00FF22C7" w14:paraId="15EAF7FE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9214CE5" w14:textId="77777777" w:rsidR="00C05804" w:rsidRPr="00FF22C7" w:rsidRDefault="00000000">
            <w:pPr>
              <w:pStyle w:val="ConsPlusNormal0"/>
            </w:pPr>
            <w:r w:rsidRPr="00FF22C7"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8F95CD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872C48B" w14:textId="77777777" w:rsidR="00C05804" w:rsidRPr="00FF22C7" w:rsidRDefault="00000000">
            <w:pPr>
              <w:pStyle w:val="ConsPlusNormal0"/>
            </w:pPr>
            <w:r w:rsidRPr="00FF22C7">
              <w:t>Адрес электронной почты: ___________</w:t>
            </w:r>
          </w:p>
        </w:tc>
      </w:tr>
      <w:tr w:rsidR="00FF22C7" w:rsidRPr="00FF22C7" w14:paraId="0780925E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2388989" w14:textId="77777777" w:rsidR="00C05804" w:rsidRPr="00FF22C7" w:rsidRDefault="00000000">
            <w:pPr>
              <w:pStyle w:val="ConsPlusNormal0"/>
            </w:pPr>
            <w:r w:rsidRPr="00FF22C7"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14ACC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129F6208" w14:textId="77777777" w:rsidR="00C05804" w:rsidRPr="00FF22C7" w:rsidRDefault="00000000">
            <w:pPr>
              <w:pStyle w:val="ConsPlusNormal0"/>
            </w:pPr>
            <w:r w:rsidRPr="00FF22C7">
              <w:t>Банковские реквизиты: ______________</w:t>
            </w:r>
          </w:p>
        </w:tc>
      </w:tr>
      <w:tr w:rsidR="00FF22C7" w:rsidRPr="00FF22C7" w14:paraId="17EE7544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A7BE23C" w14:textId="77777777" w:rsidR="00C05804" w:rsidRPr="00FF22C7" w:rsidRDefault="00000000">
            <w:pPr>
              <w:pStyle w:val="ConsPlusNormal0"/>
            </w:pPr>
            <w:r w:rsidRPr="00FF22C7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A2F994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04D7E2D" w14:textId="77777777" w:rsidR="00C05804" w:rsidRPr="00FF22C7" w:rsidRDefault="00000000">
            <w:pPr>
              <w:pStyle w:val="ConsPlusNormal0"/>
            </w:pPr>
            <w:r w:rsidRPr="00FF22C7">
              <w:t>__________________________________</w:t>
            </w:r>
          </w:p>
        </w:tc>
      </w:tr>
      <w:tr w:rsidR="00FF22C7" w:rsidRPr="00FF22C7" w14:paraId="6957A189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2158147" w14:textId="77777777" w:rsidR="00C05804" w:rsidRPr="00FF22C7" w:rsidRDefault="00000000">
            <w:pPr>
              <w:pStyle w:val="ConsPlusNormal0"/>
            </w:pPr>
            <w:r w:rsidRPr="00FF22C7">
              <w:t>Вариант.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D56E2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0CB10FD" w14:textId="77777777" w:rsidR="00C05804" w:rsidRPr="00FF22C7" w:rsidRDefault="00000000">
            <w:pPr>
              <w:pStyle w:val="ConsPlusNormal0"/>
            </w:pPr>
            <w:r w:rsidRPr="00FF22C7">
              <w:t>Вариант.</w:t>
            </w:r>
          </w:p>
        </w:tc>
      </w:tr>
      <w:tr w:rsidR="00FF22C7" w:rsidRPr="00FF22C7" w14:paraId="78E0FA57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1DCE6A0" w14:textId="77777777" w:rsidR="00C05804" w:rsidRPr="00FF22C7" w:rsidRDefault="00000000">
            <w:pPr>
              <w:pStyle w:val="ConsPlusNormal0"/>
              <w:jc w:val="center"/>
            </w:pPr>
            <w:r w:rsidRPr="00FF22C7">
              <w:t>_________________________ 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886A81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766AC3A8" w14:textId="77777777" w:rsidR="00C05804" w:rsidRPr="00FF22C7" w:rsidRDefault="00000000">
            <w:pPr>
              <w:pStyle w:val="ConsPlusNormal0"/>
              <w:jc w:val="center"/>
            </w:pPr>
            <w:r w:rsidRPr="00FF22C7">
              <w:t>___________________________ (Ф.И.О.)</w:t>
            </w:r>
          </w:p>
        </w:tc>
      </w:tr>
      <w:tr w:rsidR="00FF22C7" w:rsidRPr="00FF22C7" w14:paraId="24E09512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9F0D49D" w14:textId="77777777" w:rsidR="00C05804" w:rsidRPr="00FF22C7" w:rsidRDefault="00000000">
            <w:pPr>
              <w:pStyle w:val="ConsPlusNormal0"/>
            </w:pPr>
            <w:r w:rsidRPr="00FF22C7"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19725C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6451FC6" w14:textId="77777777" w:rsidR="00C05804" w:rsidRPr="00FF22C7" w:rsidRDefault="00000000">
            <w:pPr>
              <w:pStyle w:val="ConsPlusNormal0"/>
            </w:pPr>
            <w:r w:rsidRPr="00FF22C7">
              <w:t>Адрес: ____________________________</w:t>
            </w:r>
          </w:p>
        </w:tc>
      </w:tr>
      <w:tr w:rsidR="00FF22C7" w:rsidRPr="00FF22C7" w14:paraId="423AFDEC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6C39879" w14:textId="77777777" w:rsidR="00C05804" w:rsidRPr="00FF22C7" w:rsidRDefault="00000000">
            <w:pPr>
              <w:pStyle w:val="ConsPlusNormal0"/>
            </w:pPr>
            <w:r w:rsidRPr="00FF22C7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BD37FE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7E19E389" w14:textId="77777777" w:rsidR="00C05804" w:rsidRPr="00FF22C7" w:rsidRDefault="00000000">
            <w:pPr>
              <w:pStyle w:val="ConsPlusNormal0"/>
            </w:pPr>
            <w:r w:rsidRPr="00FF22C7">
              <w:t>__________________________________</w:t>
            </w:r>
          </w:p>
        </w:tc>
      </w:tr>
      <w:tr w:rsidR="00FF22C7" w:rsidRPr="00FF22C7" w14:paraId="49353018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C2C2A03" w14:textId="77777777" w:rsidR="00C05804" w:rsidRPr="00FF22C7" w:rsidRDefault="00000000">
            <w:pPr>
              <w:pStyle w:val="ConsPlusNormal0"/>
            </w:pPr>
            <w:r w:rsidRPr="00FF22C7"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54A8C7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BDBC584" w14:textId="77777777" w:rsidR="00C05804" w:rsidRPr="00FF22C7" w:rsidRDefault="00000000">
            <w:pPr>
              <w:pStyle w:val="ConsPlusNormal0"/>
            </w:pPr>
            <w:r w:rsidRPr="00FF22C7">
              <w:t>Паспортные данные: ________________</w:t>
            </w:r>
          </w:p>
        </w:tc>
      </w:tr>
      <w:tr w:rsidR="00FF22C7" w:rsidRPr="00FF22C7" w14:paraId="24742A25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882EC14" w14:textId="77777777" w:rsidR="00C05804" w:rsidRPr="00FF22C7" w:rsidRDefault="00000000">
            <w:pPr>
              <w:pStyle w:val="ConsPlusNormal0"/>
            </w:pPr>
            <w:r w:rsidRPr="00FF22C7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76932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3E7B8A44" w14:textId="77777777" w:rsidR="00C05804" w:rsidRPr="00FF22C7" w:rsidRDefault="00000000">
            <w:pPr>
              <w:pStyle w:val="ConsPlusNormal0"/>
            </w:pPr>
            <w:r w:rsidRPr="00FF22C7">
              <w:t>__________________________________</w:t>
            </w:r>
          </w:p>
        </w:tc>
      </w:tr>
      <w:tr w:rsidR="00FF22C7" w:rsidRPr="00FF22C7" w14:paraId="2BDDAD5F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781A64F" w14:textId="77777777" w:rsidR="00C05804" w:rsidRPr="00FF22C7" w:rsidRDefault="00000000">
            <w:pPr>
              <w:pStyle w:val="ConsPlusNormal0"/>
            </w:pPr>
            <w:r w:rsidRPr="00FF22C7">
              <w:t>ОГРНИП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D5E882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045ABD4" w14:textId="77777777" w:rsidR="00C05804" w:rsidRPr="00FF22C7" w:rsidRDefault="00000000">
            <w:pPr>
              <w:pStyle w:val="ConsPlusNormal0"/>
            </w:pPr>
            <w:r w:rsidRPr="00FF22C7">
              <w:t>ОГРНИП ________________________</w:t>
            </w:r>
          </w:p>
        </w:tc>
      </w:tr>
      <w:tr w:rsidR="00FF22C7" w:rsidRPr="00FF22C7" w14:paraId="2669362F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250E8AE" w14:textId="77777777" w:rsidR="00C05804" w:rsidRPr="00FF22C7" w:rsidRDefault="00000000">
            <w:pPr>
              <w:pStyle w:val="ConsPlusNormal0"/>
            </w:pPr>
            <w:r w:rsidRPr="00FF22C7">
              <w:lastRenderedPageBreak/>
              <w:t>Телефон: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FB4CE1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7C11C58" w14:textId="77777777" w:rsidR="00C05804" w:rsidRPr="00FF22C7" w:rsidRDefault="00000000">
            <w:pPr>
              <w:pStyle w:val="ConsPlusNormal0"/>
            </w:pPr>
            <w:r w:rsidRPr="00FF22C7">
              <w:t>Телефон: __________________________</w:t>
            </w:r>
          </w:p>
        </w:tc>
      </w:tr>
      <w:tr w:rsidR="00FF22C7" w:rsidRPr="00FF22C7" w14:paraId="7B63BA8A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D50773A" w14:textId="77777777" w:rsidR="00C05804" w:rsidRPr="00FF22C7" w:rsidRDefault="00000000">
            <w:pPr>
              <w:pStyle w:val="ConsPlusNormal0"/>
            </w:pPr>
            <w:r w:rsidRPr="00FF22C7"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FAB0DC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65F91A8" w14:textId="77777777" w:rsidR="00C05804" w:rsidRPr="00FF22C7" w:rsidRDefault="00000000">
            <w:pPr>
              <w:pStyle w:val="ConsPlusNormal0"/>
            </w:pPr>
            <w:r w:rsidRPr="00FF22C7">
              <w:t>Адрес электронной почты: ___________</w:t>
            </w:r>
          </w:p>
        </w:tc>
      </w:tr>
      <w:tr w:rsidR="00FF22C7" w:rsidRPr="00FF22C7" w14:paraId="6C74C2A0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BF82F2D" w14:textId="77777777" w:rsidR="00C05804" w:rsidRPr="00FF22C7" w:rsidRDefault="00000000">
            <w:pPr>
              <w:pStyle w:val="ConsPlusNormal0"/>
            </w:pPr>
            <w:r w:rsidRPr="00FF22C7">
              <w:t>Счет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36B2AE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3C71952D" w14:textId="77777777" w:rsidR="00C05804" w:rsidRPr="00FF22C7" w:rsidRDefault="00000000">
            <w:pPr>
              <w:pStyle w:val="ConsPlusNormal0"/>
            </w:pPr>
            <w:r w:rsidRPr="00FF22C7">
              <w:t>Счет ______________________________</w:t>
            </w:r>
          </w:p>
        </w:tc>
      </w:tr>
    </w:tbl>
    <w:p w14:paraId="565B67D0" w14:textId="77777777" w:rsidR="00C05804" w:rsidRPr="00FF22C7" w:rsidRDefault="00C05804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4479"/>
      </w:tblGrid>
      <w:tr w:rsidR="00FF22C7" w:rsidRPr="00FF22C7" w14:paraId="2E5F94A8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BAA81CA" w14:textId="77777777" w:rsidR="00C05804" w:rsidRPr="00FF22C7" w:rsidRDefault="00000000">
            <w:pPr>
              <w:pStyle w:val="ConsPlusNormal0"/>
            </w:pPr>
            <w:r w:rsidRPr="00FF22C7">
              <w:t>____ (подпись) / __________ 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41D317" w14:textId="77777777" w:rsidR="00C05804" w:rsidRPr="00FF22C7" w:rsidRDefault="00C0580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34BCF61" w14:textId="77777777" w:rsidR="00C05804" w:rsidRPr="00FF22C7" w:rsidRDefault="00000000">
            <w:pPr>
              <w:pStyle w:val="ConsPlusNormal0"/>
            </w:pPr>
            <w:r w:rsidRPr="00FF22C7">
              <w:t>_____ (подпись) / ___________ (Ф.И.О.)</w:t>
            </w:r>
          </w:p>
        </w:tc>
      </w:tr>
    </w:tbl>
    <w:p w14:paraId="23D6B166" w14:textId="77777777" w:rsidR="00C05804" w:rsidRPr="00FF22C7" w:rsidRDefault="00C05804">
      <w:pPr>
        <w:pStyle w:val="ConsPlusNormal0"/>
        <w:ind w:firstLine="540"/>
        <w:jc w:val="both"/>
      </w:pPr>
    </w:p>
    <w:p w14:paraId="7E604AA7" w14:textId="77777777" w:rsidR="00C05804" w:rsidRPr="00FF22C7" w:rsidRDefault="00000000">
      <w:pPr>
        <w:pStyle w:val="ConsPlusNormal0"/>
        <w:ind w:firstLine="540"/>
        <w:jc w:val="both"/>
      </w:pPr>
      <w:r w:rsidRPr="00FF22C7">
        <w:t>--------------------------------</w:t>
      </w:r>
    </w:p>
    <w:sectPr w:rsidR="00C05804" w:rsidRPr="00FF22C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5868" w14:textId="77777777" w:rsidR="006B2D98" w:rsidRDefault="006B2D98">
      <w:r>
        <w:separator/>
      </w:r>
    </w:p>
  </w:endnote>
  <w:endnote w:type="continuationSeparator" w:id="0">
    <w:p w14:paraId="508114A1" w14:textId="77777777" w:rsidR="006B2D98" w:rsidRDefault="006B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B813" w14:textId="77777777" w:rsidR="006B2D98" w:rsidRDefault="006B2D98">
      <w:r>
        <w:separator/>
      </w:r>
    </w:p>
  </w:footnote>
  <w:footnote w:type="continuationSeparator" w:id="0">
    <w:p w14:paraId="3C3E082B" w14:textId="77777777" w:rsidR="006B2D98" w:rsidRDefault="006B2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804"/>
    <w:rsid w:val="006B2D98"/>
    <w:rsid w:val="00C03762"/>
    <w:rsid w:val="00C058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5282"/>
  <w15:docId w15:val="{0022F0D0-F5ED-407A-94A2-CBCEB288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FF22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2C7"/>
  </w:style>
  <w:style w:type="paragraph" w:styleId="a5">
    <w:name w:val="footer"/>
    <w:basedOn w:val="a"/>
    <w:link w:val="a6"/>
    <w:uiPriority w:val="99"/>
    <w:unhideWhenUsed/>
    <w:rsid w:val="00FF22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5756</Characters>
  <Application>Microsoft Office Word</Application>
  <DocSecurity>0</DocSecurity>
  <Lines>47</Lines>
  <Paragraphs>13</Paragraphs>
  <ScaleCrop>false</ScaleCrop>
  <Company>КонсультантПлюс Версия 4024.00.50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простого товарищества (совместная деятельность) (общая форма)
(Подготовлен для системы КонсультантПлюс, 2025)</dc:title>
  <cp:lastModifiedBy>Светик</cp:lastModifiedBy>
  <cp:revision>3</cp:revision>
  <dcterms:created xsi:type="dcterms:W3CDTF">2025-06-18T12:33:00Z</dcterms:created>
  <dcterms:modified xsi:type="dcterms:W3CDTF">2025-06-19T09:34:00Z</dcterms:modified>
</cp:coreProperties>
</file>