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53F9C" w14:textId="4FBEC750" w:rsidR="00101287" w:rsidRDefault="00000000" w:rsidP="00E637EB">
      <w:pPr>
        <w:pStyle w:val="ConsPlusNormal0"/>
        <w:spacing w:before="300"/>
        <w:jc w:val="center"/>
      </w:pPr>
      <w:r>
        <w:t xml:space="preserve">Брачный договор N ______ </w:t>
      </w:r>
    </w:p>
    <w:p w14:paraId="14211066" w14:textId="77777777" w:rsidR="00E637EB" w:rsidRDefault="00E637EB" w:rsidP="00E637EB">
      <w:pPr>
        <w:pStyle w:val="ConsPlusNormal0"/>
        <w:spacing w:before="300"/>
        <w:jc w:val="center"/>
      </w:pPr>
    </w:p>
    <w:p w14:paraId="289610ED" w14:textId="77777777" w:rsidR="00101287" w:rsidRDefault="00000000">
      <w:pPr>
        <w:pStyle w:val="ConsPlusNonformat0"/>
        <w:jc w:val="both"/>
      </w:pPr>
      <w:r>
        <w:t>г. _____________                                      "___"________ ____ г.</w:t>
      </w:r>
    </w:p>
    <w:p w14:paraId="201411FE" w14:textId="77777777" w:rsidR="00101287" w:rsidRDefault="00101287">
      <w:pPr>
        <w:pStyle w:val="ConsPlusNormal0"/>
        <w:jc w:val="both"/>
      </w:pPr>
    </w:p>
    <w:p w14:paraId="3D02F219" w14:textId="77777777" w:rsidR="00101287" w:rsidRDefault="00000000">
      <w:pPr>
        <w:pStyle w:val="ConsPlusNormal0"/>
        <w:ind w:firstLine="540"/>
        <w:jc w:val="both"/>
      </w:pPr>
      <w:r>
        <w:t>Мы, гражданин Российской Федерации __________________________ (Ф.И.О.), ______ года рождения, паспорт: серия _______, номер ________, выдан ______________________________ "___"__________ ____ г., зарегистрированный по адресу: ______________________________, с одной стороны,</w:t>
      </w:r>
    </w:p>
    <w:p w14:paraId="350E8518" w14:textId="77777777" w:rsidR="00101287" w:rsidRDefault="00000000">
      <w:pPr>
        <w:pStyle w:val="ConsPlusNormal0"/>
        <w:spacing w:before="240"/>
        <w:ind w:firstLine="540"/>
        <w:jc w:val="both"/>
      </w:pPr>
      <w:r>
        <w:t>и гражданка Российской Федерации __________________________ (Ф.И.О.), ______ года рождения, паспорт: серия _______, номер ________, выдан ______________________________ "___"__________ ____ г., зарегистрированная по адресу: ______________________________, с другой стороны, состоящие в браке, зарегистрированном _______________________________ "___"__________ ____ г., актовая запись N ______________, свидетельство о заключении брака серия _________, N ______________, именуемые в дальнейшем "Супруги", в целях урегулирования взаимных имущественных прав и обязанностей как в браке, так и в случае его расторжения, заключили настоящий Договор о нижеследующем:</w:t>
      </w:r>
    </w:p>
    <w:p w14:paraId="0914C5A9" w14:textId="77777777" w:rsidR="00101287" w:rsidRDefault="00101287">
      <w:pPr>
        <w:pStyle w:val="ConsPlusNormal0"/>
        <w:jc w:val="both"/>
      </w:pPr>
    </w:p>
    <w:p w14:paraId="7CEF92FF" w14:textId="77777777" w:rsidR="00101287" w:rsidRDefault="00000000">
      <w:pPr>
        <w:pStyle w:val="ConsPlusNormal0"/>
        <w:jc w:val="center"/>
        <w:outlineLvl w:val="0"/>
      </w:pPr>
      <w:r>
        <w:t>1. Режим имущества Супругов</w:t>
      </w:r>
    </w:p>
    <w:p w14:paraId="0DE74018" w14:textId="77777777" w:rsidR="00101287" w:rsidRDefault="00101287">
      <w:pPr>
        <w:pStyle w:val="ConsPlusNormal0"/>
        <w:jc w:val="both"/>
      </w:pPr>
    </w:p>
    <w:p w14:paraId="7B928B24" w14:textId="77777777" w:rsidR="00101287" w:rsidRDefault="00000000">
      <w:pPr>
        <w:pStyle w:val="ConsPlusNormal0"/>
        <w:ind w:firstLine="540"/>
        <w:jc w:val="both"/>
      </w:pPr>
      <w:r>
        <w:t>1.1. Имущество, нажитое Супругами во время брака, является в период брака их общей совместной собственностью, за исключением имущества, являющегося личной собственностью каждого из Супругов по закону или в соответствии с настоящим Договором.</w:t>
      </w:r>
    </w:p>
    <w:p w14:paraId="3FF0EDA6" w14:textId="77777777" w:rsidR="00101287" w:rsidRDefault="00000000">
      <w:pPr>
        <w:pStyle w:val="ConsPlusNormal0"/>
        <w:spacing w:before="240"/>
        <w:ind w:firstLine="540"/>
        <w:jc w:val="both"/>
      </w:pPr>
      <w:r>
        <w:t>1.2. В случае расторжения брака по взаимному согласию в отношении имущества, нажитого Супругами во время брака, действует режим совместной собственности Супругов, если иное не предусмотрено настоящим Договором.</w:t>
      </w:r>
    </w:p>
    <w:p w14:paraId="18D9BFAA" w14:textId="77777777" w:rsidR="00101287" w:rsidRDefault="00101287">
      <w:pPr>
        <w:pStyle w:val="ConsPlusNormal0"/>
        <w:jc w:val="both"/>
      </w:pPr>
    </w:p>
    <w:p w14:paraId="749AA5BC" w14:textId="77777777" w:rsidR="00101287" w:rsidRDefault="00000000">
      <w:pPr>
        <w:pStyle w:val="ConsPlusNormal0"/>
        <w:jc w:val="center"/>
        <w:outlineLvl w:val="0"/>
      </w:pPr>
      <w:r>
        <w:t>2. Особенности правового режима отдельных видов имущества</w:t>
      </w:r>
    </w:p>
    <w:p w14:paraId="6BD51A5A" w14:textId="77777777" w:rsidR="00101287" w:rsidRDefault="00101287">
      <w:pPr>
        <w:pStyle w:val="ConsPlusNormal0"/>
        <w:jc w:val="both"/>
      </w:pPr>
    </w:p>
    <w:p w14:paraId="6960CEAD" w14:textId="77777777" w:rsidR="00101287" w:rsidRDefault="00000000">
      <w:pPr>
        <w:pStyle w:val="ConsPlusNormal0"/>
        <w:ind w:firstLine="540"/>
        <w:jc w:val="both"/>
      </w:pPr>
      <w:r>
        <w:t>2.1. Денежные вклады в кредитных учреждениях, сделанные во время брака, и прибыль по ним являются во время брака и в случае его расторжения собственностью того из Супругов, на имя которого они сделаны (договором может быть предусмотрело иное).</w:t>
      </w:r>
    </w:p>
    <w:p w14:paraId="41E5B6E9" w14:textId="77777777" w:rsidR="00101287" w:rsidRDefault="00000000">
      <w:pPr>
        <w:pStyle w:val="ConsPlusNormal0"/>
        <w:spacing w:before="240"/>
        <w:ind w:firstLine="540"/>
        <w:jc w:val="both"/>
      </w:pPr>
      <w:r>
        <w:t>2.2. Ценные бумаги, доли (паи) в капитале хозяйственных обществ, некоммерческих организаций, в том числе доходы от них, приобретенные во время брака, принадлежат как во время брака, так и в случае его расторжения тому из Супругов, на имя которого они оформлены (договором может быть предусмотрело иное).</w:t>
      </w:r>
    </w:p>
    <w:p w14:paraId="24A6F059" w14:textId="77777777" w:rsidR="00101287" w:rsidRDefault="00000000">
      <w:pPr>
        <w:pStyle w:val="ConsPlusNormal0"/>
        <w:spacing w:before="240"/>
        <w:ind w:firstLine="540"/>
        <w:jc w:val="both"/>
      </w:pPr>
      <w:r>
        <w:t xml:space="preserve">2.3. Ювелирные украшения, изделия из натурального меха, приобретенные Супругами во время брака, являются во время брака и в случае его расторжения собственностью того из Супругов, для кого были приобретены </w:t>
      </w:r>
      <w:proofErr w:type="gramStart"/>
      <w:r>
        <w:t>эти вещи</w:t>
      </w:r>
      <w:proofErr w:type="gramEnd"/>
      <w:r>
        <w:t xml:space="preserve"> и кто ими пользовался (договором может быть предусмотрело иное).</w:t>
      </w:r>
    </w:p>
    <w:p w14:paraId="335F48CB" w14:textId="77777777" w:rsidR="00101287" w:rsidRDefault="00000000">
      <w:pPr>
        <w:pStyle w:val="ConsPlusNormal0"/>
        <w:spacing w:before="240"/>
        <w:ind w:firstLine="540"/>
        <w:jc w:val="both"/>
      </w:pPr>
      <w:r>
        <w:t>2.4. Свадебные и иные подарки, полученные Супругами или одним из них во время брака, являются общей совместной собственностью Супругов. Подарки, сделанные Супругами друг другу, являются собственностью того из Супругов, кому они были подарены (договором может быть предусмотрело иное).</w:t>
      </w:r>
    </w:p>
    <w:p w14:paraId="69787201" w14:textId="77777777" w:rsidR="00101287" w:rsidRDefault="00000000">
      <w:pPr>
        <w:pStyle w:val="ConsPlusNormal0"/>
        <w:spacing w:before="240"/>
        <w:ind w:firstLine="540"/>
        <w:jc w:val="both"/>
      </w:pPr>
      <w:r>
        <w:lastRenderedPageBreak/>
        <w:t>2.5. Имущество, подлежащее государственной регистрации (недвижимость, транспортные средства), является собственностью того из Супругов, на имя которого оно зарегистрировано (договором может быть предусмотрело иное).</w:t>
      </w:r>
    </w:p>
    <w:p w14:paraId="4CBA7D89" w14:textId="77777777" w:rsidR="00101287" w:rsidRDefault="00000000">
      <w:pPr>
        <w:pStyle w:val="ConsPlusNormal0"/>
        <w:spacing w:before="240"/>
        <w:ind w:firstLine="540"/>
        <w:jc w:val="both"/>
      </w:pPr>
      <w:r>
        <w:t>2.6. Имущество, являющееся личной собственностью одного из Супругов по закону или в соответствии с настоящим Договором, не может быть признано совместной собственностью Супругов на том основании, что во время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При этом второй Супруг не имеет права на пропорциональное возмещение стоимости произведенных вложений (договором может быть предусмотрело иное).</w:t>
      </w:r>
    </w:p>
    <w:p w14:paraId="296EBD33" w14:textId="77777777" w:rsidR="00101287" w:rsidRDefault="00101287">
      <w:pPr>
        <w:pStyle w:val="ConsPlusNormal0"/>
        <w:jc w:val="both"/>
      </w:pPr>
    </w:p>
    <w:p w14:paraId="185D0B7F" w14:textId="77777777" w:rsidR="00101287" w:rsidRDefault="00000000">
      <w:pPr>
        <w:pStyle w:val="ConsPlusNormal0"/>
        <w:jc w:val="center"/>
        <w:outlineLvl w:val="0"/>
      </w:pPr>
      <w:r>
        <w:t>3. Порядок несения Супругами семейных расходов</w:t>
      </w:r>
    </w:p>
    <w:p w14:paraId="448EC2EE" w14:textId="77777777" w:rsidR="00101287" w:rsidRDefault="00101287">
      <w:pPr>
        <w:pStyle w:val="ConsPlusNormal0"/>
        <w:jc w:val="both"/>
      </w:pPr>
    </w:p>
    <w:p w14:paraId="33D8FC5A" w14:textId="77777777" w:rsidR="00101287" w:rsidRDefault="00000000">
      <w:pPr>
        <w:pStyle w:val="ConsPlusNormal0"/>
        <w:ind w:firstLine="540"/>
        <w:jc w:val="both"/>
      </w:pPr>
      <w:r>
        <w:t>3.1. Семейные расходы, связанные с оплатой жилищно-коммунальных услуг, электроэнергии, телефона, приобретением продуктов питания, одежды, медикаментов, содержанием детей и т.п., Супруги несут в следующем порядке: ____________.</w:t>
      </w:r>
    </w:p>
    <w:p w14:paraId="2655E502" w14:textId="77777777" w:rsidR="00101287" w:rsidRDefault="00000000">
      <w:pPr>
        <w:pStyle w:val="ConsPlusNormal0"/>
        <w:spacing w:before="240"/>
        <w:ind w:firstLine="540"/>
        <w:jc w:val="both"/>
      </w:pPr>
      <w:r>
        <w:t>3.2. Расходы по содержанию автомобиля (в том числе страхование), платному медицинскому лечению, оплате туристических поездок, услуг сотовой связи, интернет-услуг и т.п. несет ___________________________.</w:t>
      </w:r>
    </w:p>
    <w:p w14:paraId="483F4F2C" w14:textId="77777777" w:rsidR="00101287" w:rsidRDefault="00101287">
      <w:pPr>
        <w:pStyle w:val="ConsPlusNormal0"/>
        <w:jc w:val="both"/>
      </w:pPr>
    </w:p>
    <w:p w14:paraId="3FCD35D5" w14:textId="77777777" w:rsidR="00101287" w:rsidRDefault="00000000">
      <w:pPr>
        <w:pStyle w:val="ConsPlusNormal0"/>
        <w:jc w:val="center"/>
        <w:outlineLvl w:val="0"/>
      </w:pPr>
      <w:r>
        <w:t>4. Жилищные права Супругов</w:t>
      </w:r>
    </w:p>
    <w:p w14:paraId="3E9706F8" w14:textId="77777777" w:rsidR="00101287" w:rsidRDefault="00101287">
      <w:pPr>
        <w:pStyle w:val="ConsPlusNormal0"/>
        <w:jc w:val="both"/>
      </w:pPr>
    </w:p>
    <w:p w14:paraId="42F322B9" w14:textId="77777777" w:rsidR="00101287" w:rsidRDefault="00000000">
      <w:pPr>
        <w:pStyle w:val="ConsPlusNormal0"/>
        <w:ind w:firstLine="540"/>
        <w:jc w:val="both"/>
      </w:pPr>
      <w:r>
        <w:t>4.1. В случае проживания одного из Супругов в жилом помещении (квартире, доме), принадлежащем на праве собственности другому Супругу, после расторжения брака Супруг-несобственник обязуется в течение ____ (__________) календарных дней освободить жилое помещение и сняться с регистрационного учета по месту жительства.</w:t>
      </w:r>
    </w:p>
    <w:p w14:paraId="0487E9C1" w14:textId="77777777" w:rsidR="00101287" w:rsidRDefault="00101287">
      <w:pPr>
        <w:pStyle w:val="ConsPlusNormal0"/>
        <w:jc w:val="both"/>
      </w:pPr>
    </w:p>
    <w:p w14:paraId="6D1F3CB8" w14:textId="77777777" w:rsidR="00101287" w:rsidRDefault="00000000">
      <w:pPr>
        <w:pStyle w:val="ConsPlusNormal0"/>
        <w:jc w:val="center"/>
        <w:outlineLvl w:val="0"/>
      </w:pPr>
      <w:r>
        <w:t>5. Ответственность Супругов по обязательствам</w:t>
      </w:r>
    </w:p>
    <w:p w14:paraId="6269541B" w14:textId="77777777" w:rsidR="00101287" w:rsidRDefault="00101287">
      <w:pPr>
        <w:pStyle w:val="ConsPlusNormal0"/>
        <w:jc w:val="both"/>
      </w:pPr>
    </w:p>
    <w:p w14:paraId="7DCC73FC" w14:textId="77777777" w:rsidR="00101287" w:rsidRDefault="00000000">
      <w:pPr>
        <w:pStyle w:val="ConsPlusNormal0"/>
        <w:ind w:firstLine="540"/>
        <w:jc w:val="both"/>
      </w:pPr>
      <w:r>
        <w:t>5.1. Каждый из Супругов несет ответственность по принятым на себя обязательствам перед кредиторами в пределах принадлежащего ему имущества.</w:t>
      </w:r>
    </w:p>
    <w:p w14:paraId="278A8522" w14:textId="77777777" w:rsidR="00101287" w:rsidRDefault="00000000">
      <w:pPr>
        <w:pStyle w:val="ConsPlusNormal0"/>
        <w:spacing w:before="240"/>
        <w:ind w:firstLine="540"/>
        <w:jc w:val="both"/>
      </w:pPr>
      <w:r>
        <w:t>5.2. По общим обязательствам Супруги несут ответственность совместным имуществом, а при недостаточности - солидарную ответственность имуществом каждого из них.</w:t>
      </w:r>
    </w:p>
    <w:p w14:paraId="08222320" w14:textId="77777777" w:rsidR="00101287" w:rsidRDefault="00000000">
      <w:pPr>
        <w:pStyle w:val="ConsPlusNormal0"/>
        <w:spacing w:before="240"/>
        <w:ind w:firstLine="540"/>
        <w:jc w:val="both"/>
      </w:pPr>
      <w:r>
        <w:t>5.3. Супруги несут ответственность за вред, причиненный их несовершеннолетними детьми, в порядке, предусмотренном гражданским законодательством Российской Федерации.</w:t>
      </w:r>
    </w:p>
    <w:p w14:paraId="20AA37D4" w14:textId="77777777" w:rsidR="00101287" w:rsidRDefault="00000000">
      <w:pPr>
        <w:pStyle w:val="ConsPlusNormal0"/>
        <w:spacing w:before="240"/>
        <w:ind w:firstLine="540"/>
        <w:jc w:val="both"/>
      </w:pPr>
      <w:r>
        <w:t>5.4. Супруги обязуются уведомлять своих кредиторов о заключении, изменении или о расторжении брачного Договора.</w:t>
      </w:r>
    </w:p>
    <w:p w14:paraId="3D2C7225" w14:textId="77777777" w:rsidR="00101287" w:rsidRDefault="00101287">
      <w:pPr>
        <w:pStyle w:val="ConsPlusNormal0"/>
        <w:jc w:val="both"/>
      </w:pPr>
    </w:p>
    <w:p w14:paraId="6D23BCC5" w14:textId="77777777" w:rsidR="00101287" w:rsidRDefault="00000000">
      <w:pPr>
        <w:pStyle w:val="ConsPlusNormal0"/>
        <w:jc w:val="center"/>
        <w:outlineLvl w:val="0"/>
      </w:pPr>
      <w:r>
        <w:t>6. Разрешение споров</w:t>
      </w:r>
    </w:p>
    <w:p w14:paraId="0F0DCEC6" w14:textId="77777777" w:rsidR="00101287" w:rsidRDefault="00101287">
      <w:pPr>
        <w:pStyle w:val="ConsPlusNormal0"/>
        <w:jc w:val="both"/>
      </w:pPr>
    </w:p>
    <w:p w14:paraId="1FC2497D" w14:textId="77777777" w:rsidR="00101287" w:rsidRDefault="00000000">
      <w:pPr>
        <w:pStyle w:val="ConsPlusNormal0"/>
        <w:ind w:firstLine="540"/>
        <w:jc w:val="both"/>
      </w:pPr>
      <w:r>
        <w:t>6.1. В случае возникновения споров или разногласий между сторонами заинтересованная Сторона направляет другой Стороне письменную претензию, содержащую требования и их обоснование, следующим способом ____________________. Сторона, получившая претензию, обязана рассмотреть ее и направить письменный мотивированный ответ в срок ___________. В случае неполучения ответа в указанный срок либо несогласия с ним Сторона, направившая претензию, вправе передать спор на рассмотрение суда. Все споры передаются в суд по правилам подсудности, установленным действующим законодательством Российской Федерации.</w:t>
      </w:r>
    </w:p>
    <w:p w14:paraId="7B8A05CA" w14:textId="77777777" w:rsidR="00101287" w:rsidRDefault="00101287">
      <w:pPr>
        <w:pStyle w:val="ConsPlusNormal0"/>
        <w:jc w:val="both"/>
      </w:pPr>
    </w:p>
    <w:p w14:paraId="790D1E3A" w14:textId="77777777" w:rsidR="00101287" w:rsidRDefault="00000000">
      <w:pPr>
        <w:pStyle w:val="ConsPlusNormal0"/>
        <w:jc w:val="center"/>
        <w:outlineLvl w:val="0"/>
      </w:pPr>
      <w:r>
        <w:t>7. Заключительные положения</w:t>
      </w:r>
    </w:p>
    <w:p w14:paraId="074D7D0D" w14:textId="77777777" w:rsidR="00101287" w:rsidRDefault="00101287">
      <w:pPr>
        <w:pStyle w:val="ConsPlusNormal0"/>
        <w:jc w:val="both"/>
      </w:pPr>
    </w:p>
    <w:p w14:paraId="42C31771" w14:textId="77777777" w:rsidR="00101287" w:rsidRDefault="00000000">
      <w:pPr>
        <w:pStyle w:val="ConsPlusNormal0"/>
        <w:ind w:firstLine="540"/>
        <w:jc w:val="both"/>
      </w:pPr>
      <w:r>
        <w:t>7.1. Супруги ознакомлены нотариусом с правовыми последствиями избранного ими правового режима имущества.</w:t>
      </w:r>
    </w:p>
    <w:p w14:paraId="51671AF9" w14:textId="77777777" w:rsidR="00101287" w:rsidRDefault="00000000">
      <w:pPr>
        <w:pStyle w:val="ConsPlusNormal0"/>
        <w:spacing w:before="240"/>
        <w:ind w:firstLine="540"/>
        <w:jc w:val="both"/>
      </w:pPr>
      <w:r>
        <w:t>7.2. Настоящий Договор вступает в силу с момента нотариального удостоверения.</w:t>
      </w:r>
    </w:p>
    <w:p w14:paraId="7B82A2E3" w14:textId="77777777" w:rsidR="00101287" w:rsidRDefault="00000000">
      <w:pPr>
        <w:pStyle w:val="ConsPlusNormal0"/>
        <w:spacing w:before="240"/>
        <w:ind w:firstLine="540"/>
        <w:jc w:val="both"/>
      </w:pPr>
      <w:r>
        <w:t>7.3. Настоящий Договор может быть изменен или расторгнут в любое время по соглашению Супругов.</w:t>
      </w:r>
    </w:p>
    <w:p w14:paraId="5DAFD5E6" w14:textId="77777777" w:rsidR="00101287" w:rsidRDefault="00000000">
      <w:pPr>
        <w:pStyle w:val="ConsPlusNormal0"/>
        <w:spacing w:before="240"/>
        <w:ind w:firstLine="540"/>
        <w:jc w:val="both"/>
      </w:pPr>
      <w:r>
        <w:t>7.4. Односторонний отказ от исполнения настоящего Договора не допускается.</w:t>
      </w:r>
    </w:p>
    <w:p w14:paraId="3DADC713" w14:textId="77777777" w:rsidR="00101287" w:rsidRDefault="00000000">
      <w:pPr>
        <w:pStyle w:val="ConsPlusNormal0"/>
        <w:spacing w:before="240"/>
        <w:ind w:firstLine="540"/>
        <w:jc w:val="both"/>
      </w:pPr>
      <w:r>
        <w:t>7.5. Действие настоящего Договора прекращается с момента прекращения брака, за исключением тех обязательств, которые предусмотрены настоящим Договором на период после прекращения брака.</w:t>
      </w:r>
    </w:p>
    <w:p w14:paraId="4EBAFAAB" w14:textId="77777777" w:rsidR="00101287" w:rsidRDefault="00000000">
      <w:pPr>
        <w:pStyle w:val="ConsPlusNormal0"/>
        <w:spacing w:before="240"/>
        <w:ind w:firstLine="540"/>
        <w:jc w:val="both"/>
      </w:pPr>
      <w:r>
        <w:t>7.6. Расходы, связанные с составлением и удостоверением настоящего Договора, Супруги оплачивают поровну.</w:t>
      </w:r>
    </w:p>
    <w:p w14:paraId="762F58FF" w14:textId="77777777" w:rsidR="00101287" w:rsidRDefault="00000000">
      <w:pPr>
        <w:pStyle w:val="ConsPlusNormal0"/>
        <w:spacing w:before="240"/>
        <w:ind w:firstLine="540"/>
        <w:jc w:val="both"/>
      </w:pPr>
      <w:r>
        <w:t>7.7. Настоящий Договор составлен в трех экземплярах, два из которых находятся у Супругов, а третий - в делах нотариуса.</w:t>
      </w:r>
    </w:p>
    <w:p w14:paraId="1176178A" w14:textId="77777777" w:rsidR="00101287" w:rsidRDefault="00000000">
      <w:pPr>
        <w:pStyle w:val="ConsPlusNormal0"/>
        <w:spacing w:before="240"/>
        <w:ind w:firstLine="540"/>
        <w:jc w:val="both"/>
      </w:pPr>
      <w:r>
        <w:t>7.8. Во всем остальном, что не урегулировано настоящим Договором, Стороны руководствуются действующим законодательством Российской Федерации.</w:t>
      </w:r>
    </w:p>
    <w:p w14:paraId="7A71C7FF" w14:textId="77777777" w:rsidR="00101287" w:rsidRDefault="00101287">
      <w:pPr>
        <w:pStyle w:val="ConsPlusNormal0"/>
        <w:ind w:firstLine="540"/>
        <w:jc w:val="both"/>
      </w:pPr>
    </w:p>
    <w:p w14:paraId="7A126AAF" w14:textId="77777777" w:rsidR="00101287" w:rsidRDefault="00000000">
      <w:pPr>
        <w:pStyle w:val="ConsPlusNormal0"/>
        <w:jc w:val="center"/>
        <w:outlineLvl w:val="0"/>
      </w:pPr>
      <w:r>
        <w:t>8. Адреса, реквизиты и подписи Сторон</w:t>
      </w:r>
    </w:p>
    <w:p w14:paraId="2F93AEE4" w14:textId="77777777" w:rsidR="00101287" w:rsidRDefault="00101287">
      <w:pPr>
        <w:pStyle w:val="ConsPlusNormal0"/>
        <w:ind w:firstLine="540"/>
        <w:jc w:val="both"/>
      </w:pPr>
    </w:p>
    <w:p w14:paraId="4FA92948" w14:textId="77777777" w:rsidR="00101287" w:rsidRDefault="00000000">
      <w:pPr>
        <w:pStyle w:val="ConsPlusNonformat0"/>
        <w:jc w:val="both"/>
      </w:pPr>
      <w:proofErr w:type="gramStart"/>
      <w:r>
        <w:t xml:space="preserve">Супруг:   </w:t>
      </w:r>
      <w:proofErr w:type="gramEnd"/>
      <w:r>
        <w:t xml:space="preserve">                      Супруга:</w:t>
      </w:r>
    </w:p>
    <w:p w14:paraId="27A1A1CC" w14:textId="77777777" w:rsidR="00101287" w:rsidRDefault="00000000">
      <w:pPr>
        <w:pStyle w:val="ConsPlusNonformat0"/>
        <w:jc w:val="both"/>
      </w:pPr>
      <w:r>
        <w:t>___________________________     ______________________________</w:t>
      </w:r>
    </w:p>
    <w:p w14:paraId="7EC8E580" w14:textId="77777777" w:rsidR="00101287" w:rsidRDefault="00000000">
      <w:pPr>
        <w:pStyle w:val="ConsPlusNonformat0"/>
        <w:jc w:val="both"/>
      </w:pPr>
      <w:r>
        <w:t xml:space="preserve">  (фамилия, имя, </w:t>
      </w:r>
      <w:proofErr w:type="gramStart"/>
      <w:r>
        <w:t xml:space="preserve">отчество)   </w:t>
      </w:r>
      <w:proofErr w:type="gramEnd"/>
      <w:r>
        <w:t xml:space="preserve">   </w:t>
      </w:r>
      <w:proofErr w:type="gramStart"/>
      <w:r>
        <w:t xml:space="preserve">   (</w:t>
      </w:r>
      <w:proofErr w:type="gramEnd"/>
      <w:r>
        <w:t>фамилия, имя, отчество)</w:t>
      </w:r>
    </w:p>
    <w:p w14:paraId="7C1949E5" w14:textId="77777777" w:rsidR="00101287" w:rsidRDefault="00000000">
      <w:pPr>
        <w:pStyle w:val="ConsPlusNonformat0"/>
        <w:jc w:val="both"/>
      </w:pPr>
      <w:r>
        <w:t>Адрес: ____________________     Адрес: _______________________</w:t>
      </w:r>
    </w:p>
    <w:p w14:paraId="7134D3B2" w14:textId="77777777" w:rsidR="00101287" w:rsidRDefault="00000000">
      <w:pPr>
        <w:pStyle w:val="ConsPlusNonformat0"/>
        <w:jc w:val="both"/>
      </w:pPr>
      <w:r>
        <w:t>Паспортные данные: ________     Паспортные данные: ___________</w:t>
      </w:r>
    </w:p>
    <w:p w14:paraId="12AA3719" w14:textId="77777777" w:rsidR="00101287" w:rsidRDefault="00000000">
      <w:pPr>
        <w:pStyle w:val="ConsPlusNonformat0"/>
        <w:jc w:val="both"/>
      </w:pPr>
      <w:r>
        <w:t>___________________________     ______________________________</w:t>
      </w:r>
    </w:p>
    <w:p w14:paraId="27106F0F" w14:textId="77777777" w:rsidR="00101287" w:rsidRDefault="00000000">
      <w:pPr>
        <w:pStyle w:val="ConsPlusNonformat0"/>
        <w:jc w:val="both"/>
      </w:pPr>
      <w:r>
        <w:t>Телефон: __________________     Телефон: _____________________</w:t>
      </w:r>
    </w:p>
    <w:p w14:paraId="3C815609" w14:textId="77777777" w:rsidR="00101287" w:rsidRDefault="00000000">
      <w:pPr>
        <w:pStyle w:val="ConsPlusNonformat0"/>
        <w:jc w:val="both"/>
      </w:pPr>
      <w:r>
        <w:t>Адрес электронной почты: __     Адрес электронной почты: _____</w:t>
      </w:r>
    </w:p>
    <w:p w14:paraId="48CE6AF7" w14:textId="77777777" w:rsidR="00101287" w:rsidRDefault="00000000">
      <w:pPr>
        <w:pStyle w:val="ConsPlusNonformat0"/>
        <w:jc w:val="both"/>
      </w:pPr>
      <w:r>
        <w:t>___________________________     ______________________________</w:t>
      </w:r>
    </w:p>
    <w:p w14:paraId="31EA5B73" w14:textId="77777777" w:rsidR="00101287" w:rsidRDefault="00101287">
      <w:pPr>
        <w:pStyle w:val="ConsPlusNonformat0"/>
        <w:jc w:val="both"/>
      </w:pPr>
    </w:p>
    <w:p w14:paraId="06C31CD4" w14:textId="77777777" w:rsidR="00101287" w:rsidRDefault="00000000">
      <w:pPr>
        <w:pStyle w:val="ConsPlusNonformat0"/>
        <w:jc w:val="both"/>
      </w:pPr>
      <w:r>
        <w:t>____________/______________     ____________/_________________</w:t>
      </w:r>
    </w:p>
    <w:p w14:paraId="0635A086" w14:textId="77777777" w:rsidR="00101287" w:rsidRDefault="00000000">
      <w:pPr>
        <w:pStyle w:val="ConsPlusNonformat0"/>
        <w:jc w:val="both"/>
      </w:pPr>
      <w:r>
        <w:t xml:space="preserve">  (</w:t>
      </w:r>
      <w:proofErr w:type="gramStart"/>
      <w:r>
        <w:t xml:space="preserve">подпись)   </w:t>
      </w:r>
      <w:proofErr w:type="gramEnd"/>
      <w:r>
        <w:t xml:space="preserve"> (Ф.И.О.)           (</w:t>
      </w:r>
      <w:proofErr w:type="gramStart"/>
      <w:r>
        <w:t xml:space="preserve">подпись)   </w:t>
      </w:r>
      <w:proofErr w:type="gramEnd"/>
      <w:r>
        <w:t xml:space="preserve"> (Ф.И.О.)</w:t>
      </w:r>
    </w:p>
    <w:p w14:paraId="525BEE4C" w14:textId="77777777" w:rsidR="00101287" w:rsidRDefault="00101287">
      <w:pPr>
        <w:pStyle w:val="ConsPlusNormal0"/>
        <w:ind w:firstLine="540"/>
        <w:jc w:val="both"/>
      </w:pPr>
    </w:p>
    <w:p w14:paraId="2BD1CD9A" w14:textId="77777777" w:rsidR="00101287" w:rsidRDefault="00000000">
      <w:pPr>
        <w:pStyle w:val="ConsPlusNormal0"/>
        <w:ind w:firstLine="540"/>
        <w:jc w:val="both"/>
      </w:pPr>
      <w:r>
        <w:t>--------------------------------</w:t>
      </w:r>
    </w:p>
    <w:sectPr w:rsidR="0010128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05B05" w14:textId="77777777" w:rsidR="00986906" w:rsidRDefault="00986906">
      <w:r>
        <w:separator/>
      </w:r>
    </w:p>
  </w:endnote>
  <w:endnote w:type="continuationSeparator" w:id="0">
    <w:p w14:paraId="4C0A820C" w14:textId="77777777" w:rsidR="00986906" w:rsidRDefault="00986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AEC7" w14:textId="77777777" w:rsidR="00986906" w:rsidRDefault="00986906">
      <w:r>
        <w:separator/>
      </w:r>
    </w:p>
  </w:footnote>
  <w:footnote w:type="continuationSeparator" w:id="0">
    <w:p w14:paraId="272716B4" w14:textId="77777777" w:rsidR="00986906" w:rsidRDefault="00986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1287"/>
    <w:rsid w:val="00101287"/>
    <w:rsid w:val="00986906"/>
    <w:rsid w:val="00990CF9"/>
    <w:rsid w:val="00E63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B7A12"/>
  <w15:docId w15:val="{635975A4-513E-4383-BAF3-646A206A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E637EB"/>
    <w:pPr>
      <w:tabs>
        <w:tab w:val="center" w:pos="4677"/>
        <w:tab w:val="right" w:pos="9355"/>
      </w:tabs>
    </w:pPr>
  </w:style>
  <w:style w:type="character" w:customStyle="1" w:styleId="a4">
    <w:name w:val="Верхний колонтитул Знак"/>
    <w:basedOn w:val="a0"/>
    <w:link w:val="a3"/>
    <w:uiPriority w:val="99"/>
    <w:rsid w:val="00E637EB"/>
  </w:style>
  <w:style w:type="paragraph" w:styleId="a5">
    <w:name w:val="footer"/>
    <w:basedOn w:val="a"/>
    <w:link w:val="a6"/>
    <w:uiPriority w:val="99"/>
    <w:unhideWhenUsed/>
    <w:rsid w:val="00E637EB"/>
    <w:pPr>
      <w:tabs>
        <w:tab w:val="center" w:pos="4677"/>
        <w:tab w:val="right" w:pos="9355"/>
      </w:tabs>
    </w:pPr>
  </w:style>
  <w:style w:type="character" w:customStyle="1" w:styleId="a6">
    <w:name w:val="Нижний колонтитул Знак"/>
    <w:basedOn w:val="a0"/>
    <w:link w:val="a5"/>
    <w:uiPriority w:val="99"/>
    <w:rsid w:val="00E6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1070</Words>
  <Characters>6099</Characters>
  <Application>Microsoft Office Word</Application>
  <DocSecurity>0</DocSecurity>
  <Lines>50</Lines>
  <Paragraphs>14</Paragraphs>
  <ScaleCrop>false</ScaleCrop>
  <Company>КонсультантПлюс Версия 4024.00.50</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Брачный договор (общая форма)
(Подготовлен для системы КонсультантПлюс, 2025)</dc:title>
  <cp:lastModifiedBy>Светик</cp:lastModifiedBy>
  <cp:revision>3</cp:revision>
  <dcterms:created xsi:type="dcterms:W3CDTF">2025-06-18T10:19:00Z</dcterms:created>
  <dcterms:modified xsi:type="dcterms:W3CDTF">2025-06-18T10:22:00Z</dcterms:modified>
</cp:coreProperties>
</file>