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04254A" w:rsidRPr="000D4487" w:rsidTr="00915AF7">
        <w:tc>
          <w:tcPr>
            <w:tcW w:w="4395" w:type="dxa"/>
          </w:tcPr>
          <w:p w:rsidR="0004254A" w:rsidRPr="000D4487" w:rsidRDefault="0004254A" w:rsidP="00915AF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4254A" w:rsidRPr="000D4487" w:rsidRDefault="0004254A" w:rsidP="00915AF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Арбитражный суд Санкт-Петербурга </w:t>
            </w:r>
          </w:p>
          <w:p w:rsidR="0004254A" w:rsidRPr="000D4487" w:rsidRDefault="0004254A" w:rsidP="00915AF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b/>
                <w:sz w:val="26"/>
                <w:szCs w:val="26"/>
              </w:rPr>
              <w:t>и Ленинградской области</w:t>
            </w:r>
          </w:p>
          <w:p w:rsidR="0004254A" w:rsidRPr="000D4487" w:rsidRDefault="0004254A" w:rsidP="00915AF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sz w:val="26"/>
                <w:szCs w:val="26"/>
              </w:rPr>
              <w:t>191124, Санкт-Петербург, ул. Смольного д.6</w:t>
            </w:r>
          </w:p>
          <w:p w:rsidR="0004254A" w:rsidRPr="000D4487" w:rsidRDefault="0004254A" w:rsidP="00915AF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0E34" w:rsidRPr="00A939FD" w:rsidRDefault="00340E34" w:rsidP="00340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A939FD">
              <w:rPr>
                <w:sz w:val="26"/>
                <w:szCs w:val="26"/>
              </w:rPr>
              <w:t>Ответчик</w:t>
            </w:r>
            <w:r>
              <w:rPr>
                <w:sz w:val="26"/>
                <w:szCs w:val="26"/>
              </w:rPr>
              <w:t>:</w:t>
            </w:r>
          </w:p>
          <w:p w:rsidR="00340E34" w:rsidRPr="00A939FD" w:rsidRDefault="00340E34" w:rsidP="00340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A939FD">
              <w:rPr>
                <w:sz w:val="26"/>
                <w:szCs w:val="26"/>
              </w:rPr>
              <w:t>ООО «Идеальная организация»</w:t>
            </w:r>
          </w:p>
          <w:p w:rsidR="00340E34" w:rsidRPr="00A939FD" w:rsidRDefault="00340E34" w:rsidP="00340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A939FD">
              <w:rPr>
                <w:sz w:val="26"/>
                <w:szCs w:val="26"/>
              </w:rPr>
              <w:t>123456, г. Идеальный, ул. Идеальная, д.1</w:t>
            </w:r>
          </w:p>
          <w:p w:rsidR="00340E34" w:rsidRPr="00A939FD" w:rsidRDefault="00340E34" w:rsidP="00340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A939FD">
              <w:rPr>
                <w:sz w:val="26"/>
                <w:szCs w:val="26"/>
              </w:rPr>
              <w:t>ОГРН 1299567891022</w:t>
            </w:r>
          </w:p>
          <w:p w:rsidR="00340E34" w:rsidRPr="00A939FD" w:rsidRDefault="00340E34" w:rsidP="00340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A939FD">
              <w:rPr>
                <w:sz w:val="26"/>
                <w:szCs w:val="26"/>
              </w:rPr>
              <w:t xml:space="preserve">т/ф (812)7121222 </w:t>
            </w:r>
          </w:p>
          <w:p w:rsidR="00340E34" w:rsidRPr="00340E34" w:rsidRDefault="00340E34" w:rsidP="00340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  <w:r w:rsidRPr="00340E34">
              <w:rPr>
                <w:sz w:val="26"/>
                <w:szCs w:val="26"/>
                <w:lang w:val="en-US"/>
              </w:rPr>
              <w:t>e-mail: ideal@gos.ru</w:t>
            </w:r>
          </w:p>
          <w:p w:rsidR="00340E34" w:rsidRPr="00340E34" w:rsidRDefault="00340E34" w:rsidP="00340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340E34" w:rsidRPr="00340E34" w:rsidRDefault="00340E34" w:rsidP="00340E34">
            <w:pPr>
              <w:pStyle w:val="ConsPlusNormal"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A939FD">
              <w:rPr>
                <w:rFonts w:ascii="Times New Roman" w:hAnsi="Times New Roman" w:cs="Times New Roman"/>
                <w:bCs/>
                <w:sz w:val="26"/>
                <w:szCs w:val="26"/>
              </w:rPr>
              <w:t>Истец</w:t>
            </w:r>
            <w:r w:rsidRPr="00340E3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</w:p>
          <w:p w:rsidR="00340E34" w:rsidRPr="00A939FD" w:rsidRDefault="00340E34" w:rsidP="00340E34">
            <w:pPr>
              <w:spacing w:line="276" w:lineRule="auto"/>
              <w:rPr>
                <w:sz w:val="26"/>
                <w:szCs w:val="26"/>
              </w:rPr>
            </w:pPr>
            <w:r w:rsidRPr="00A939FD">
              <w:rPr>
                <w:sz w:val="26"/>
                <w:szCs w:val="26"/>
              </w:rPr>
              <w:t>ООО «Сторона 1»</w:t>
            </w:r>
          </w:p>
          <w:p w:rsidR="00340E34" w:rsidRPr="00477EEB" w:rsidRDefault="00340E34" w:rsidP="00340E34">
            <w:pPr>
              <w:spacing w:line="276" w:lineRule="auto"/>
              <w:rPr>
                <w:sz w:val="26"/>
                <w:szCs w:val="26"/>
              </w:rPr>
            </w:pPr>
            <w:r w:rsidRPr="00A939FD">
              <w:rPr>
                <w:sz w:val="26"/>
                <w:szCs w:val="26"/>
              </w:rPr>
              <w:t>191000, г. Санкт</w:t>
            </w:r>
            <w:r w:rsidRPr="00477EEB">
              <w:rPr>
                <w:sz w:val="26"/>
                <w:szCs w:val="26"/>
              </w:rPr>
              <w:t xml:space="preserve">-Петербург, </w:t>
            </w:r>
          </w:p>
          <w:p w:rsidR="00340E34" w:rsidRPr="00477EEB" w:rsidRDefault="00340E34" w:rsidP="00340E34">
            <w:pPr>
              <w:spacing w:line="276" w:lineRule="auto"/>
              <w:rPr>
                <w:sz w:val="26"/>
                <w:szCs w:val="26"/>
              </w:rPr>
            </w:pPr>
            <w:r w:rsidRPr="00477EEB">
              <w:rPr>
                <w:sz w:val="26"/>
                <w:szCs w:val="26"/>
              </w:rPr>
              <w:t>ул. Уличная, д. 1, кв. 1</w:t>
            </w:r>
          </w:p>
          <w:p w:rsidR="00340E34" w:rsidRPr="00340E34" w:rsidRDefault="00340E34" w:rsidP="00340E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7EEB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Pr="00340E34">
              <w:rPr>
                <w:rFonts w:ascii="Times New Roman" w:hAnsi="Times New Roman" w:cs="Times New Roman"/>
                <w:sz w:val="26"/>
                <w:szCs w:val="26"/>
              </w:rPr>
              <w:t xml:space="preserve"> 9848484848485</w:t>
            </w:r>
          </w:p>
          <w:p w:rsidR="00340E34" w:rsidRPr="00477EEB" w:rsidRDefault="00340E34" w:rsidP="00340E34">
            <w:pPr>
              <w:rPr>
                <w:sz w:val="26"/>
                <w:szCs w:val="26"/>
                <w:lang w:val="en-US"/>
              </w:rPr>
            </w:pPr>
            <w:r w:rsidRPr="00477EEB">
              <w:rPr>
                <w:sz w:val="26"/>
                <w:szCs w:val="26"/>
              </w:rPr>
              <w:t>т</w:t>
            </w:r>
            <w:r w:rsidRPr="00477EEB">
              <w:rPr>
                <w:sz w:val="26"/>
                <w:szCs w:val="26"/>
                <w:lang w:val="en-US"/>
              </w:rPr>
              <w:t>/</w:t>
            </w:r>
            <w:r w:rsidRPr="00477EEB">
              <w:rPr>
                <w:sz w:val="26"/>
                <w:szCs w:val="26"/>
              </w:rPr>
              <w:t>ф</w:t>
            </w:r>
            <w:r w:rsidRPr="00477EEB">
              <w:rPr>
                <w:sz w:val="26"/>
                <w:szCs w:val="26"/>
                <w:lang w:val="en-US"/>
              </w:rPr>
              <w:t xml:space="preserve"> 8-0000-00-00-01</w:t>
            </w:r>
          </w:p>
          <w:p w:rsidR="00340E34" w:rsidRPr="00340E34" w:rsidRDefault="00340E34" w:rsidP="00340E34">
            <w:pPr>
              <w:rPr>
                <w:sz w:val="26"/>
                <w:szCs w:val="26"/>
                <w:lang w:val="en-US"/>
              </w:rPr>
            </w:pPr>
            <w:r w:rsidRPr="00340E34">
              <w:rPr>
                <w:sz w:val="26"/>
                <w:szCs w:val="26"/>
                <w:lang w:val="en-US"/>
              </w:rPr>
              <w:t>e-mail: primer1@ primer1.ru</w:t>
            </w:r>
          </w:p>
          <w:p w:rsidR="00340E34" w:rsidRPr="00340E34" w:rsidRDefault="00340E34" w:rsidP="00340E34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04254A" w:rsidRPr="00477EEB" w:rsidRDefault="00340E34" w:rsidP="00340E3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0E34">
              <w:rPr>
                <w:rFonts w:ascii="Times New Roman" w:hAnsi="Times New Roman" w:cs="Times New Roman"/>
                <w:sz w:val="26"/>
                <w:szCs w:val="26"/>
              </w:rPr>
              <w:t>Дело № А00-0000/2023</w:t>
            </w:r>
          </w:p>
        </w:tc>
      </w:tr>
    </w:tbl>
    <w:p w:rsidR="00A77A64" w:rsidRDefault="00A77A64" w:rsidP="00340E34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:rsidR="00340E34" w:rsidRDefault="00340E34" w:rsidP="00340E34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Отзыв на исковое заявление</w:t>
      </w:r>
    </w:p>
    <w:p w:rsidR="00340E34" w:rsidRDefault="00340E34" w:rsidP="00340E3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C32B5E" w:rsidRPr="00C32B5E" w:rsidRDefault="00340E34" w:rsidP="00AF3E48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производстве Арбитражного суда </w:t>
      </w:r>
      <w:r w:rsidR="00375FAC">
        <w:rPr>
          <w:sz w:val="26"/>
          <w:szCs w:val="26"/>
        </w:rPr>
        <w:t>Санкт-</w:t>
      </w:r>
      <w:proofErr w:type="spellStart"/>
      <w:r w:rsidR="00375FAC">
        <w:rPr>
          <w:sz w:val="26"/>
          <w:szCs w:val="26"/>
        </w:rPr>
        <w:t>Петербруга</w:t>
      </w:r>
      <w:proofErr w:type="spellEnd"/>
      <w:r w:rsidR="00375FAC">
        <w:rPr>
          <w:sz w:val="26"/>
          <w:szCs w:val="26"/>
        </w:rPr>
        <w:t xml:space="preserve"> и Ленинградской области </w:t>
      </w:r>
      <w:bookmarkStart w:id="0" w:name="_GoBack"/>
      <w:bookmarkEnd w:id="0"/>
      <w:r>
        <w:rPr>
          <w:sz w:val="26"/>
          <w:szCs w:val="26"/>
        </w:rPr>
        <w:t xml:space="preserve">находится на рассмотрении Дело № А00-0000/2023. По иску о взыскании с ООО «Идеальная организация» 000 000 </w:t>
      </w:r>
      <w:r w:rsidRPr="00340E34">
        <w:rPr>
          <w:sz w:val="26"/>
          <w:szCs w:val="26"/>
        </w:rPr>
        <w:t>руб. долга по догов</w:t>
      </w:r>
      <w:r>
        <w:rPr>
          <w:sz w:val="26"/>
          <w:szCs w:val="26"/>
        </w:rPr>
        <w:t xml:space="preserve">ору от 00.00.0000 N 1 в пользу </w:t>
      </w:r>
      <w:r w:rsidRPr="00A939FD">
        <w:rPr>
          <w:sz w:val="26"/>
          <w:szCs w:val="26"/>
        </w:rPr>
        <w:t>ООО «Сторона 1»</w:t>
      </w:r>
      <w:r w:rsidR="00AF3E48">
        <w:rPr>
          <w:sz w:val="26"/>
          <w:szCs w:val="26"/>
        </w:rPr>
        <w:t xml:space="preserve"> Ответчик не согласен с доводами Истца по следующим основаниям. </w:t>
      </w:r>
      <w:r w:rsidR="00C32B5E" w:rsidRPr="00C32B5E">
        <w:rPr>
          <w:sz w:val="26"/>
          <w:szCs w:val="26"/>
        </w:rPr>
        <w:t>В документе №1 от 00.00.0000 по состоянию на 00.00.0000 отсутствует указание на то, что сумма 000 000 руб. является именно задолженностью Ответчика перед Истцом, но содержатся сведения о скидках и маркетинге.</w:t>
      </w:r>
      <w:r w:rsidR="00AF3E48">
        <w:rPr>
          <w:sz w:val="26"/>
          <w:szCs w:val="26"/>
        </w:rPr>
        <w:t xml:space="preserve"> </w:t>
      </w:r>
      <w:r w:rsidR="00C32B5E" w:rsidRPr="00C32B5E">
        <w:rPr>
          <w:sz w:val="26"/>
          <w:szCs w:val="26"/>
        </w:rPr>
        <w:t xml:space="preserve">Ответчик приводит возражения относительно полномочий </w:t>
      </w:r>
      <w:proofErr w:type="spellStart"/>
      <w:r w:rsidR="00C32B5E" w:rsidRPr="00C32B5E">
        <w:rPr>
          <w:sz w:val="26"/>
          <w:szCs w:val="26"/>
        </w:rPr>
        <w:t>Фамильева</w:t>
      </w:r>
      <w:proofErr w:type="spellEnd"/>
      <w:r w:rsidR="00C32B5E" w:rsidRPr="00C32B5E">
        <w:rPr>
          <w:sz w:val="26"/>
          <w:szCs w:val="26"/>
        </w:rPr>
        <w:t xml:space="preserve"> А.А. как бухгалтера на подписание документов, устанавливающих задолженность Ответчика.</w:t>
      </w:r>
      <w:r w:rsidR="00AF3E48">
        <w:rPr>
          <w:sz w:val="26"/>
          <w:szCs w:val="26"/>
        </w:rPr>
        <w:t xml:space="preserve"> </w:t>
      </w:r>
      <w:r w:rsidR="00C32B5E" w:rsidRPr="00C32B5E">
        <w:rPr>
          <w:sz w:val="26"/>
          <w:szCs w:val="26"/>
        </w:rPr>
        <w:t xml:space="preserve">В соответствии со статьей 182 Гражданского кодекса Российской Федерации сделка, совершенная одним лицом (представителем) от имени другого лица (представляемого)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самоуправления, непосредственно создает, изменяет и прекращает </w:t>
      </w:r>
      <w:r w:rsidR="00C32B5E" w:rsidRPr="00C32B5E">
        <w:rPr>
          <w:sz w:val="26"/>
          <w:szCs w:val="26"/>
        </w:rPr>
        <w:lastRenderedPageBreak/>
        <w:t>гражданские права и обязанности представляемого.</w:t>
      </w:r>
      <w:r w:rsidR="00AF3E48">
        <w:rPr>
          <w:sz w:val="26"/>
          <w:szCs w:val="26"/>
        </w:rPr>
        <w:t xml:space="preserve"> </w:t>
      </w:r>
      <w:r w:rsidR="00C32B5E" w:rsidRPr="00C32B5E">
        <w:rPr>
          <w:sz w:val="26"/>
          <w:szCs w:val="26"/>
        </w:rPr>
        <w:t>Полномочие может также явствовать из обстановки, в которой действует представитель (продавец в розничной торговле, кассир и т.п.).</w:t>
      </w:r>
      <w:r w:rsidR="00AF3E48">
        <w:rPr>
          <w:sz w:val="26"/>
          <w:szCs w:val="26"/>
        </w:rPr>
        <w:t xml:space="preserve"> </w:t>
      </w:r>
      <w:r w:rsidR="00C32B5E" w:rsidRPr="00C32B5E">
        <w:rPr>
          <w:sz w:val="26"/>
          <w:szCs w:val="26"/>
        </w:rPr>
        <w:t>Уполномоченным лицом признается работник, действия которого по подписанию акта входят в круг его должностных (служебных) обязанностей, или основываются на доверенности или вызваны обстоятельствами, в которых он действовал. Таким образом акт сверки, свидетельствующий о признании долга, должен подписать руководитель либо представитель, действующий на основании выданной доверенности, в которой конкретно закреплены полномочия на то или иное действие.</w:t>
      </w:r>
      <w:r w:rsidR="00AF3E48">
        <w:rPr>
          <w:sz w:val="26"/>
          <w:szCs w:val="26"/>
        </w:rPr>
        <w:t xml:space="preserve"> </w:t>
      </w:r>
      <w:r w:rsidR="00C32B5E" w:rsidRPr="00C32B5E">
        <w:rPr>
          <w:sz w:val="26"/>
          <w:szCs w:val="26"/>
        </w:rPr>
        <w:t>Как указано в пунктах 1 и 2 статьи 183 ГК РФ,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лица, если только другое лицо (представляемый) впоследствии не одобрит данную сделку. Последующее одобрение сделки представляемым создает, изменяет и прекращает для него гражданские права и обязанности по данной сделке с момента ее совершения.</w:t>
      </w:r>
      <w:r w:rsidR="00AF3E48">
        <w:rPr>
          <w:sz w:val="26"/>
          <w:szCs w:val="26"/>
        </w:rPr>
        <w:t xml:space="preserve"> </w:t>
      </w:r>
      <w:r w:rsidR="00C32B5E" w:rsidRPr="00C32B5E">
        <w:rPr>
          <w:sz w:val="26"/>
          <w:szCs w:val="26"/>
        </w:rPr>
        <w:t>При этом из разъяснений Верховного Суда Российской Федерации, изложенных в пунктах 121 - 123 и 125 постановления Пленума от 23.06.2015 N 25 "О применении судами некоторых положений раздела I части первой Гражданского кодекса Российской Федерации" и в пункте 19 постановления Пленума от 22.11.2016 N 54 "О некоторых вопросах применения общих положений Гражданского кодекса Российской Федерации об обязательствах и их исполнении", а также правовой позиции Конституционного Суда Российской Федерации, изложенной в Постановлении от 27.10.2015 N 28-П, следует, что положение статьи 182 ГК РФ о явствующих из обстановки полномочиях применяется в отношении заключения либо исполнения сделки, под которой в соответствии с положениями статьи 153 ГК РФ признаются действия граждан и юридических лиц, направленные на установление, изменение или прекращение гражданских прав и обязанностей. С учетом изложенного такие полномочия представителя могут быть подтверждены последующим одобрением сделки.</w:t>
      </w:r>
    </w:p>
    <w:p w:rsidR="00340E34" w:rsidRDefault="00C32B5E" w:rsidP="00A77A64">
      <w:pPr>
        <w:spacing w:line="360" w:lineRule="auto"/>
        <w:ind w:firstLine="567"/>
        <w:jc w:val="both"/>
        <w:rPr>
          <w:sz w:val="26"/>
          <w:szCs w:val="26"/>
        </w:rPr>
      </w:pPr>
      <w:r w:rsidRPr="00C32B5E">
        <w:rPr>
          <w:sz w:val="26"/>
          <w:szCs w:val="26"/>
        </w:rPr>
        <w:t xml:space="preserve">Доказательства последующего одобрения единоличным исполнительным органом </w:t>
      </w:r>
      <w:r w:rsidR="00AF3E48">
        <w:rPr>
          <w:sz w:val="26"/>
          <w:szCs w:val="26"/>
        </w:rPr>
        <w:t xml:space="preserve">Истца </w:t>
      </w:r>
      <w:r w:rsidRPr="00C32B5E">
        <w:rPr>
          <w:sz w:val="26"/>
          <w:szCs w:val="26"/>
        </w:rPr>
        <w:t xml:space="preserve">действий </w:t>
      </w:r>
      <w:proofErr w:type="spellStart"/>
      <w:r w:rsidR="00AF3E48">
        <w:rPr>
          <w:sz w:val="26"/>
          <w:szCs w:val="26"/>
        </w:rPr>
        <w:t>Фамильева</w:t>
      </w:r>
      <w:proofErr w:type="spellEnd"/>
      <w:r w:rsidR="00AF3E48">
        <w:rPr>
          <w:sz w:val="26"/>
          <w:szCs w:val="26"/>
        </w:rPr>
        <w:t xml:space="preserve"> А.А. </w:t>
      </w:r>
      <w:r w:rsidRPr="00C32B5E">
        <w:rPr>
          <w:sz w:val="26"/>
          <w:szCs w:val="26"/>
        </w:rPr>
        <w:t>в части установления задо</w:t>
      </w:r>
      <w:r w:rsidR="00AF3E48">
        <w:rPr>
          <w:sz w:val="26"/>
          <w:szCs w:val="26"/>
        </w:rPr>
        <w:t>лженности названного общества Истцом не представлены</w:t>
      </w:r>
      <w:r w:rsidRPr="00C32B5E">
        <w:rPr>
          <w:sz w:val="26"/>
          <w:szCs w:val="26"/>
        </w:rPr>
        <w:t>.</w:t>
      </w:r>
      <w:r w:rsidR="00AF3E48">
        <w:rPr>
          <w:sz w:val="26"/>
          <w:szCs w:val="26"/>
        </w:rPr>
        <w:t xml:space="preserve"> </w:t>
      </w:r>
      <w:r w:rsidRPr="00C32B5E">
        <w:rPr>
          <w:sz w:val="26"/>
          <w:szCs w:val="26"/>
        </w:rPr>
        <w:t xml:space="preserve">Следовательно, подписанный бухгалтером по взаиморасчетам как должностным лицом организации без </w:t>
      </w:r>
      <w:r w:rsidRPr="00C32B5E">
        <w:rPr>
          <w:sz w:val="26"/>
          <w:szCs w:val="26"/>
        </w:rPr>
        <w:lastRenderedPageBreak/>
        <w:t xml:space="preserve">соответствующей доверенности документ на </w:t>
      </w:r>
      <w:r w:rsidR="00AF3E48">
        <w:rPr>
          <w:sz w:val="26"/>
          <w:szCs w:val="26"/>
        </w:rPr>
        <w:t>00.00.0000</w:t>
      </w:r>
      <w:r w:rsidRPr="00C32B5E">
        <w:rPr>
          <w:sz w:val="26"/>
          <w:szCs w:val="26"/>
        </w:rPr>
        <w:t xml:space="preserve"> отражает лишь наличие и правильность учета, но не является ни первичным документом в смысле статьи 9 Федерального закона от 06.12.2011 N 402-ФЗ "О бухгалтерском учете", ни документом о признании долга.</w:t>
      </w:r>
      <w:r w:rsidR="00AF3E48">
        <w:rPr>
          <w:sz w:val="26"/>
          <w:szCs w:val="26"/>
        </w:rPr>
        <w:t xml:space="preserve"> </w:t>
      </w:r>
      <w:r w:rsidR="00AF3E48" w:rsidRPr="00AF3E48">
        <w:rPr>
          <w:sz w:val="26"/>
          <w:szCs w:val="26"/>
        </w:rPr>
        <w:t>Ответчику также предоставлены скидки при последующих поставках, исходя из того, что цены алкогольной продукции, указанные в товарных накладных от 00.00.0000 меньше цен на аналогичную продукцию, отраженных в прайс-листе по состоянию на 00.00.0000, также скидка по реализации от 00.00.0000 отражена в документе на 00.00.0000, при этом обязанность указания скидки в товарных накладных маркетинговыми программами не предусмотрена, доказательства заключения письменных соглашений, предусматривающих способ и порядок предоставления скидки или премии Истцом не предоставлены.</w:t>
      </w:r>
    </w:p>
    <w:p w:rsidR="00340E34" w:rsidRDefault="00340E34" w:rsidP="00340E34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вышеизложенного, руководствуясь ст. 131 Арбитражного процессуального кодекса Российской Федерации</w:t>
      </w:r>
    </w:p>
    <w:p w:rsidR="00340E34" w:rsidRDefault="00340E34" w:rsidP="00340E34">
      <w:pPr>
        <w:spacing w:line="360" w:lineRule="auto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ПРОШУ</w:t>
      </w:r>
    </w:p>
    <w:p w:rsidR="00340E34" w:rsidRDefault="00340E34" w:rsidP="00340E3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исковых требований ООО «Сторона 1» к ООО «Идеальная организация» отказать в полном объеме.</w:t>
      </w:r>
    </w:p>
    <w:p w:rsidR="00340E34" w:rsidRDefault="00340E34" w:rsidP="00340E34">
      <w:pPr>
        <w:spacing w:line="360" w:lineRule="auto"/>
        <w:ind w:firstLine="567"/>
        <w:jc w:val="both"/>
        <w:rPr>
          <w:sz w:val="26"/>
          <w:szCs w:val="26"/>
        </w:rPr>
      </w:pPr>
    </w:p>
    <w:p w:rsidR="00340E34" w:rsidRDefault="00340E34" w:rsidP="00340E34">
      <w:pPr>
        <w:spacing w:line="360" w:lineRule="auto"/>
        <w:ind w:firstLine="567"/>
        <w:jc w:val="both"/>
        <w:rPr>
          <w:sz w:val="26"/>
          <w:szCs w:val="26"/>
        </w:rPr>
      </w:pP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340E34" w:rsidRDefault="00340E34" w:rsidP="00340E34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Доверенность №1 от 00.00.0000 г. – 1 экз., копия</w:t>
      </w:r>
    </w:p>
    <w:p w:rsidR="00340E34" w:rsidRDefault="00340E34" w:rsidP="00340E34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Диплом 000 0000 от 00.00.0000 г. – 1 экз., копия</w:t>
      </w:r>
    </w:p>
    <w:p w:rsidR="00340E34" w:rsidRDefault="00340E34" w:rsidP="00340E34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Документ подтверждающий отправку отзыва Истцу – 1 экз.</w:t>
      </w: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Представитель ООО «Идеальная организация»</w:t>
      </w: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i/>
          <w:sz w:val="26"/>
          <w:szCs w:val="26"/>
        </w:rPr>
        <w:t>Идеальный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Идеальный</w:t>
      </w:r>
      <w:proofErr w:type="spellEnd"/>
      <w:r>
        <w:rPr>
          <w:sz w:val="26"/>
          <w:szCs w:val="26"/>
        </w:rPr>
        <w:t xml:space="preserve"> И.И.</w:t>
      </w:r>
    </w:p>
    <w:p w:rsidR="00340E34" w:rsidRDefault="00340E34" w:rsidP="00340E34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26.05.2023 г.</w:t>
      </w:r>
    </w:p>
    <w:p w:rsidR="00340E34" w:rsidRDefault="00340E34" w:rsidP="00340E34"/>
    <w:p w:rsidR="00613558" w:rsidRDefault="00613558"/>
    <w:sectPr w:rsidR="0061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406B"/>
    <w:multiLevelType w:val="hybridMultilevel"/>
    <w:tmpl w:val="1CBCD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C1"/>
    <w:rsid w:val="0004254A"/>
    <w:rsid w:val="002249C1"/>
    <w:rsid w:val="00340E34"/>
    <w:rsid w:val="00375FAC"/>
    <w:rsid w:val="00613558"/>
    <w:rsid w:val="00A77A64"/>
    <w:rsid w:val="00AF3E48"/>
    <w:rsid w:val="00C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0001"/>
  <w15:chartTrackingRefBased/>
  <w15:docId w15:val="{C60AC3C4-4901-4E0A-8378-F13EB115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42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2023-05-25T12:51:00Z</dcterms:created>
  <dcterms:modified xsi:type="dcterms:W3CDTF">2023-05-26T12:19:00Z</dcterms:modified>
</cp:coreProperties>
</file>