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A7693" w:rsidRPr="006A7693" w:rsidTr="006A7693">
        <w:tc>
          <w:tcPr>
            <w:tcW w:w="4785" w:type="dxa"/>
          </w:tcPr>
          <w:p w:rsidR="006A7693" w:rsidRPr="006A7693" w:rsidRDefault="006A7693" w:rsidP="002C31FE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C31FE" w:rsidRDefault="006A7693" w:rsidP="002C31FE">
            <w:pPr>
              <w:pStyle w:val="a4"/>
              <w:spacing w:before="0" w:beforeAutospacing="0" w:after="0" w:afterAutospacing="0" w:line="360" w:lineRule="auto"/>
            </w:pPr>
            <w:r w:rsidRPr="006A7693">
              <w:t xml:space="preserve">от: </w:t>
            </w:r>
            <w:r w:rsidR="002C31FE">
              <w:t xml:space="preserve">ООО </w:t>
            </w:r>
            <w:r w:rsidR="002C31FE" w:rsidRPr="00E57400">
              <w:t>«</w:t>
            </w:r>
            <w:r w:rsidR="002C31FE">
              <w:t>Идеальная организация</w:t>
            </w:r>
            <w:r w:rsidR="002C31FE" w:rsidRPr="00E57400">
              <w:t>»</w:t>
            </w:r>
          </w:p>
          <w:p w:rsidR="002C31FE" w:rsidRDefault="002C31FE" w:rsidP="002C31FE">
            <w:pPr>
              <w:pStyle w:val="a4"/>
              <w:spacing w:before="0" w:beforeAutospacing="0" w:after="0" w:afterAutospacing="0" w:line="360" w:lineRule="auto"/>
            </w:pPr>
            <w:r>
              <w:t xml:space="preserve">123456, г. Идеальный, ул. </w:t>
            </w:r>
            <w:proofErr w:type="gramStart"/>
            <w:r>
              <w:t>Идеальная</w:t>
            </w:r>
            <w:proofErr w:type="gramEnd"/>
            <w:r>
              <w:t>, д.1</w:t>
            </w:r>
          </w:p>
          <w:p w:rsidR="006A7693" w:rsidRPr="006A7693" w:rsidRDefault="006A7693" w:rsidP="002C31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93">
              <w:rPr>
                <w:rFonts w:ascii="Times New Roman" w:hAnsi="Times New Roman" w:cs="Times New Roman"/>
                <w:sz w:val="24"/>
                <w:szCs w:val="24"/>
              </w:rPr>
              <w:t>ИНН: 7777744451</w:t>
            </w:r>
          </w:p>
          <w:p w:rsidR="006A7693" w:rsidRPr="006A7693" w:rsidRDefault="006A7693" w:rsidP="002C31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93">
              <w:rPr>
                <w:rFonts w:ascii="Times New Roman" w:hAnsi="Times New Roman" w:cs="Times New Roman"/>
                <w:sz w:val="24"/>
                <w:szCs w:val="24"/>
              </w:rPr>
              <w:t>ОГРН: 9848484848481</w:t>
            </w:r>
          </w:p>
          <w:p w:rsidR="006A7693" w:rsidRPr="006A7693" w:rsidRDefault="006A7693" w:rsidP="002C31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693" w:rsidRPr="006A7693" w:rsidRDefault="006A7693" w:rsidP="002C31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93">
              <w:rPr>
                <w:rFonts w:ascii="Times New Roman" w:hAnsi="Times New Roman" w:cs="Times New Roman"/>
                <w:sz w:val="24"/>
                <w:szCs w:val="24"/>
              </w:rPr>
              <w:t>кому: ООО «Сторона 2»</w:t>
            </w:r>
          </w:p>
          <w:p w:rsidR="006A7693" w:rsidRPr="006A7693" w:rsidRDefault="006A7693" w:rsidP="002C31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93">
              <w:rPr>
                <w:rFonts w:ascii="Times New Roman" w:hAnsi="Times New Roman" w:cs="Times New Roman"/>
                <w:sz w:val="24"/>
                <w:szCs w:val="24"/>
              </w:rPr>
              <w:t>191000, г. Санкт-Петербург,</w:t>
            </w:r>
          </w:p>
          <w:p w:rsidR="006A7693" w:rsidRPr="006A7693" w:rsidRDefault="006A7693" w:rsidP="002C31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93">
              <w:rPr>
                <w:rFonts w:ascii="Times New Roman" w:hAnsi="Times New Roman" w:cs="Times New Roman"/>
                <w:sz w:val="24"/>
                <w:szCs w:val="24"/>
              </w:rPr>
              <w:t>ул. Уличная, д. 2, кв. 2</w:t>
            </w:r>
          </w:p>
          <w:p w:rsidR="006A7693" w:rsidRPr="006A7693" w:rsidRDefault="006A7693" w:rsidP="002C31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93">
              <w:rPr>
                <w:rFonts w:ascii="Times New Roman" w:hAnsi="Times New Roman" w:cs="Times New Roman"/>
                <w:sz w:val="24"/>
                <w:szCs w:val="24"/>
              </w:rPr>
              <w:t>ИНН: 7777744455</w:t>
            </w:r>
          </w:p>
          <w:p w:rsidR="006A7693" w:rsidRPr="006A7693" w:rsidRDefault="006A7693" w:rsidP="002C31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93">
              <w:rPr>
                <w:rFonts w:ascii="Times New Roman" w:hAnsi="Times New Roman" w:cs="Times New Roman"/>
                <w:sz w:val="24"/>
                <w:szCs w:val="24"/>
              </w:rPr>
              <w:t>ОГРН: 9848484848484</w:t>
            </w:r>
          </w:p>
          <w:p w:rsidR="006A7693" w:rsidRPr="006A7693" w:rsidRDefault="006A7693" w:rsidP="002C31FE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7693" w:rsidRPr="006A7693" w:rsidRDefault="006A7693" w:rsidP="002C31F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4E3" w:rsidRPr="006A7693" w:rsidRDefault="005944E3" w:rsidP="002C31F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7693" w:rsidRPr="006A7693" w:rsidRDefault="006A7693" w:rsidP="002C31FE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693">
        <w:rPr>
          <w:rFonts w:ascii="Times New Roman" w:hAnsi="Times New Roman" w:cs="Times New Roman"/>
          <w:sz w:val="24"/>
          <w:szCs w:val="24"/>
        </w:rPr>
        <w:t>Досудебная</w:t>
      </w:r>
    </w:p>
    <w:p w:rsidR="006A7693" w:rsidRPr="006A7693" w:rsidRDefault="006A7693" w:rsidP="002C31FE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693">
        <w:rPr>
          <w:rFonts w:ascii="Times New Roman" w:hAnsi="Times New Roman" w:cs="Times New Roman"/>
          <w:sz w:val="24"/>
          <w:szCs w:val="24"/>
        </w:rPr>
        <w:t>претензии на возврат денежных средств</w:t>
      </w:r>
    </w:p>
    <w:p w:rsidR="005944E3" w:rsidRPr="006A7693" w:rsidRDefault="005944E3" w:rsidP="002C31F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4E3" w:rsidRPr="006A7693" w:rsidRDefault="006A7693" w:rsidP="002C31F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693">
        <w:rPr>
          <w:rFonts w:ascii="Times New Roman" w:hAnsi="Times New Roman" w:cs="Times New Roman"/>
          <w:sz w:val="24"/>
          <w:szCs w:val="24"/>
        </w:rPr>
        <w:t xml:space="preserve">00.00.0000 </w:t>
      </w:r>
      <w:r w:rsidR="005944E3" w:rsidRPr="006A7693">
        <w:rPr>
          <w:rFonts w:ascii="Times New Roman" w:hAnsi="Times New Roman" w:cs="Times New Roman"/>
          <w:sz w:val="24"/>
          <w:szCs w:val="24"/>
        </w:rPr>
        <w:t xml:space="preserve">г. между </w:t>
      </w:r>
      <w:r w:rsidRPr="006A7693">
        <w:rPr>
          <w:rFonts w:ascii="Times New Roman" w:hAnsi="Times New Roman" w:cs="Times New Roman"/>
          <w:sz w:val="24"/>
          <w:szCs w:val="24"/>
        </w:rPr>
        <w:t>ООО «</w:t>
      </w:r>
      <w:r w:rsidR="002C31FE">
        <w:rPr>
          <w:rFonts w:ascii="Times New Roman" w:hAnsi="Times New Roman" w:cs="Times New Roman"/>
          <w:sz w:val="24"/>
          <w:szCs w:val="24"/>
        </w:rPr>
        <w:t>Идеальная организация</w:t>
      </w:r>
      <w:r w:rsidRPr="006A7693">
        <w:rPr>
          <w:rFonts w:ascii="Times New Roman" w:hAnsi="Times New Roman" w:cs="Times New Roman"/>
          <w:sz w:val="24"/>
          <w:szCs w:val="24"/>
        </w:rPr>
        <w:t xml:space="preserve">» </w:t>
      </w:r>
      <w:r w:rsidR="005944E3" w:rsidRPr="006A7693">
        <w:rPr>
          <w:rFonts w:ascii="Times New Roman" w:hAnsi="Times New Roman" w:cs="Times New Roman"/>
          <w:sz w:val="24"/>
          <w:szCs w:val="24"/>
        </w:rPr>
        <w:t xml:space="preserve">(далее - Покупатель) и </w:t>
      </w:r>
      <w:r w:rsidRPr="006A7693">
        <w:rPr>
          <w:rFonts w:ascii="Times New Roman" w:hAnsi="Times New Roman" w:cs="Times New Roman"/>
          <w:sz w:val="24"/>
          <w:szCs w:val="24"/>
        </w:rPr>
        <w:t xml:space="preserve">ООО «Сторона 2» </w:t>
      </w:r>
      <w:r w:rsidR="005944E3" w:rsidRPr="006A7693">
        <w:rPr>
          <w:rFonts w:ascii="Times New Roman" w:hAnsi="Times New Roman" w:cs="Times New Roman"/>
          <w:sz w:val="24"/>
          <w:szCs w:val="24"/>
        </w:rPr>
        <w:t xml:space="preserve">(далее - Продавец) был заключен договор купли-продажи </w:t>
      </w:r>
      <w:r w:rsidRPr="006A7693">
        <w:rPr>
          <w:rFonts w:ascii="Times New Roman" w:hAnsi="Times New Roman" w:cs="Times New Roman"/>
          <w:sz w:val="24"/>
          <w:szCs w:val="24"/>
        </w:rPr>
        <w:t xml:space="preserve">от 00.00.0000 г. </w:t>
      </w:r>
      <w:r w:rsidR="002C31FE">
        <w:rPr>
          <w:rFonts w:ascii="Times New Roman" w:hAnsi="Times New Roman" w:cs="Times New Roman"/>
          <w:sz w:val="24"/>
          <w:szCs w:val="24"/>
        </w:rPr>
        <w:t>№</w:t>
      </w:r>
      <w:r w:rsidR="005944E3" w:rsidRPr="006A7693">
        <w:rPr>
          <w:rFonts w:ascii="Times New Roman" w:hAnsi="Times New Roman" w:cs="Times New Roman"/>
          <w:sz w:val="24"/>
          <w:szCs w:val="24"/>
        </w:rPr>
        <w:t xml:space="preserve"> </w:t>
      </w:r>
      <w:r w:rsidRPr="006A7693">
        <w:rPr>
          <w:rFonts w:ascii="Times New Roman" w:hAnsi="Times New Roman" w:cs="Times New Roman"/>
          <w:sz w:val="24"/>
          <w:szCs w:val="24"/>
        </w:rPr>
        <w:t>12-13</w:t>
      </w:r>
      <w:proofErr w:type="gramStart"/>
      <w:r w:rsidRPr="006A7693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6A7693">
        <w:rPr>
          <w:rFonts w:ascii="Times New Roman" w:hAnsi="Times New Roman" w:cs="Times New Roman"/>
          <w:sz w:val="24"/>
          <w:szCs w:val="24"/>
        </w:rPr>
        <w:t xml:space="preserve"> </w:t>
      </w:r>
      <w:r w:rsidR="005944E3" w:rsidRPr="006A7693">
        <w:rPr>
          <w:rFonts w:ascii="Times New Roman" w:hAnsi="Times New Roman" w:cs="Times New Roman"/>
          <w:sz w:val="24"/>
          <w:szCs w:val="24"/>
        </w:rPr>
        <w:t>(далее - Договор).</w:t>
      </w:r>
    </w:p>
    <w:p w:rsidR="005944E3" w:rsidRPr="006A7693" w:rsidRDefault="006A7693" w:rsidP="002C31F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693">
        <w:rPr>
          <w:rFonts w:ascii="Times New Roman" w:hAnsi="Times New Roman" w:cs="Times New Roman"/>
          <w:sz w:val="24"/>
          <w:szCs w:val="24"/>
        </w:rPr>
        <w:t>В соответствии с п. 12.1</w:t>
      </w:r>
      <w:r w:rsidR="005944E3" w:rsidRPr="006A7693">
        <w:rPr>
          <w:rFonts w:ascii="Times New Roman" w:hAnsi="Times New Roman" w:cs="Times New Roman"/>
          <w:sz w:val="24"/>
          <w:szCs w:val="24"/>
        </w:rPr>
        <w:t xml:space="preserve"> Договора Продавец обязался передать Покупателю товар, а именно: </w:t>
      </w:r>
      <w:r w:rsidRPr="006A7693">
        <w:rPr>
          <w:rFonts w:ascii="Times New Roman" w:hAnsi="Times New Roman" w:cs="Times New Roman"/>
          <w:sz w:val="24"/>
          <w:szCs w:val="24"/>
        </w:rPr>
        <w:t>строительные материалы согласно Приложению номер 1</w:t>
      </w:r>
      <w:r w:rsidR="005944E3" w:rsidRPr="006A7693">
        <w:rPr>
          <w:rFonts w:ascii="Times New Roman" w:hAnsi="Times New Roman" w:cs="Times New Roman"/>
          <w:sz w:val="24"/>
          <w:szCs w:val="24"/>
        </w:rPr>
        <w:t xml:space="preserve">, в срок до </w:t>
      </w:r>
      <w:r w:rsidRPr="006A7693">
        <w:rPr>
          <w:rFonts w:ascii="Times New Roman" w:hAnsi="Times New Roman" w:cs="Times New Roman"/>
          <w:sz w:val="24"/>
          <w:szCs w:val="24"/>
        </w:rPr>
        <w:t xml:space="preserve">00.00.0000 </w:t>
      </w:r>
      <w:r w:rsidR="005944E3" w:rsidRPr="006A7693">
        <w:rPr>
          <w:rFonts w:ascii="Times New Roman" w:hAnsi="Times New Roman" w:cs="Times New Roman"/>
          <w:sz w:val="24"/>
          <w:szCs w:val="24"/>
        </w:rPr>
        <w:t>г.</w:t>
      </w:r>
    </w:p>
    <w:p w:rsidR="005944E3" w:rsidRPr="006A7693" w:rsidRDefault="005944E3" w:rsidP="002C31F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693">
        <w:rPr>
          <w:rFonts w:ascii="Times New Roman" w:hAnsi="Times New Roman" w:cs="Times New Roman"/>
          <w:sz w:val="24"/>
          <w:szCs w:val="24"/>
        </w:rPr>
        <w:t xml:space="preserve">В соответствии с п. </w:t>
      </w:r>
      <w:r w:rsidR="006A7693" w:rsidRPr="006A7693">
        <w:rPr>
          <w:rFonts w:ascii="Times New Roman" w:hAnsi="Times New Roman" w:cs="Times New Roman"/>
          <w:sz w:val="24"/>
          <w:szCs w:val="24"/>
        </w:rPr>
        <w:t>14.2</w:t>
      </w:r>
      <w:r w:rsidRPr="006A7693">
        <w:rPr>
          <w:rFonts w:ascii="Times New Roman" w:hAnsi="Times New Roman" w:cs="Times New Roman"/>
          <w:sz w:val="24"/>
          <w:szCs w:val="24"/>
        </w:rPr>
        <w:t xml:space="preserve"> Договора Покупатель </w:t>
      </w:r>
      <w:r w:rsidR="006A7693" w:rsidRPr="006A7693">
        <w:rPr>
          <w:rFonts w:ascii="Times New Roman" w:hAnsi="Times New Roman" w:cs="Times New Roman"/>
          <w:sz w:val="24"/>
          <w:szCs w:val="24"/>
        </w:rPr>
        <w:t xml:space="preserve">00.00.0000 </w:t>
      </w:r>
      <w:r w:rsidRPr="006A7693">
        <w:rPr>
          <w:rFonts w:ascii="Times New Roman" w:hAnsi="Times New Roman" w:cs="Times New Roman"/>
          <w:sz w:val="24"/>
          <w:szCs w:val="24"/>
        </w:rPr>
        <w:t xml:space="preserve">г. произвел оплату в срок, предусмотренный Договором, то есть оплатил товар полностью (частично) в размере </w:t>
      </w:r>
      <w:r w:rsidR="006A7693" w:rsidRPr="006A7693">
        <w:rPr>
          <w:rFonts w:ascii="Times New Roman" w:hAnsi="Times New Roman" w:cs="Times New Roman"/>
          <w:sz w:val="24"/>
          <w:szCs w:val="24"/>
        </w:rPr>
        <w:t xml:space="preserve">600 000 </w:t>
      </w:r>
      <w:r w:rsidRPr="006A7693">
        <w:rPr>
          <w:rFonts w:ascii="Times New Roman" w:hAnsi="Times New Roman" w:cs="Times New Roman"/>
          <w:sz w:val="24"/>
          <w:szCs w:val="24"/>
        </w:rPr>
        <w:t>рублей до передачи Продавцом товара (предварительная оплата).</w:t>
      </w:r>
    </w:p>
    <w:p w:rsidR="005944E3" w:rsidRPr="006A7693" w:rsidRDefault="005944E3" w:rsidP="002C31F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693">
        <w:rPr>
          <w:rFonts w:ascii="Times New Roman" w:hAnsi="Times New Roman" w:cs="Times New Roman"/>
          <w:sz w:val="24"/>
          <w:szCs w:val="24"/>
        </w:rPr>
        <w:t>Однако до настоящего времени товар Продавцом Покупателю не передан.</w:t>
      </w:r>
    </w:p>
    <w:p w:rsidR="006A7693" w:rsidRPr="006A7693" w:rsidRDefault="006A7693" w:rsidP="002C31F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693">
        <w:rPr>
          <w:rFonts w:ascii="Times New Roman" w:hAnsi="Times New Roman" w:cs="Times New Roman"/>
          <w:sz w:val="24"/>
          <w:szCs w:val="24"/>
        </w:rPr>
        <w:t>В соответствии с п. 3 ст. 487 Гражданского кодекса Российской Федерации в случае, когда продавец, получивший сумму предварительной оплаты, не исполняет обязанность по передаче товара в установленный срок, покупатель вправе потребовать передачи оплаченного товара или возврата суммы предварительной оплаты за товар, не переданный продавцом.</w:t>
      </w:r>
    </w:p>
    <w:p w:rsidR="006A7693" w:rsidRPr="006A7693" w:rsidRDefault="006A7693" w:rsidP="002C31F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7693">
        <w:rPr>
          <w:rFonts w:ascii="Times New Roman" w:hAnsi="Times New Roman" w:cs="Times New Roman"/>
          <w:sz w:val="24"/>
          <w:szCs w:val="24"/>
        </w:rPr>
        <w:t xml:space="preserve">В соответствии с п. 4 ст. 487 Гражданского кодекса Российской Федерации в случае, когда продавец не исполняет обязанность по передаче предварительно оплаченного товара, на сумму предварительной оплаты подлежат уплате проценты в соответствии со ст. 395 Гражданского кодекса Российской Федерации со дня, когда по договору передача товара должна была быть произведена, до дня передачи товара покупателю или возврата </w:t>
      </w:r>
      <w:r w:rsidRPr="006A7693">
        <w:rPr>
          <w:rFonts w:ascii="Times New Roman" w:hAnsi="Times New Roman" w:cs="Times New Roman"/>
          <w:sz w:val="24"/>
          <w:szCs w:val="24"/>
        </w:rPr>
        <w:lastRenderedPageBreak/>
        <w:t>ему предварительно уплаченной</w:t>
      </w:r>
      <w:proofErr w:type="gramEnd"/>
      <w:r w:rsidRPr="006A7693">
        <w:rPr>
          <w:rFonts w:ascii="Times New Roman" w:hAnsi="Times New Roman" w:cs="Times New Roman"/>
          <w:sz w:val="24"/>
          <w:szCs w:val="24"/>
        </w:rPr>
        <w:t xml:space="preserve"> им суммы.</w:t>
      </w:r>
    </w:p>
    <w:p w:rsidR="006A7693" w:rsidRPr="006A7693" w:rsidRDefault="006A7693" w:rsidP="002C31F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693">
        <w:rPr>
          <w:rFonts w:ascii="Times New Roman" w:hAnsi="Times New Roman" w:cs="Times New Roman"/>
          <w:sz w:val="24"/>
          <w:szCs w:val="24"/>
        </w:rPr>
        <w:t>Согласно п. 1 ст. 395 Гражданского кодекса Российской Федерации в случаях неправомерного удержания денежных средств, уклонения от их возврата, иной просрочки в их уплате подлежат уплате проценты на сумму долга. Размер процентов определяется ключевой ставкой Банка России, действовавшей в соответствующие периоды. Эти правила применяются, если иной размер процентов не установлен законом или договором.</w:t>
      </w:r>
    </w:p>
    <w:p w:rsidR="006A7693" w:rsidRPr="006A7693" w:rsidRDefault="006A7693" w:rsidP="002C31F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7693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п. 1 ст. 395, п. п. 3 и 4 ст. 487 Гражданского кодекса Российской Федерации, покупатель отказывается от исполнения договора купли-продажи и требует возвратить сумму предварительной оплаты товара по договору купли-продажи в размере 600 000 рублей и 23 598 рублей процентов за пользование чужими денежными средствами, всего 623 598 рублей.</w:t>
      </w:r>
      <w:proofErr w:type="gramEnd"/>
    </w:p>
    <w:p w:rsidR="005944E3" w:rsidRPr="006A7693" w:rsidRDefault="005944E3" w:rsidP="002C31F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693">
        <w:rPr>
          <w:rFonts w:ascii="Times New Roman" w:hAnsi="Times New Roman" w:cs="Times New Roman"/>
          <w:sz w:val="24"/>
          <w:szCs w:val="24"/>
        </w:rPr>
        <w:t xml:space="preserve">В случае полного или частичного отказа в удовлетворении настоящего требования в срок </w:t>
      </w:r>
      <w:r w:rsidR="006A7693" w:rsidRPr="006A7693">
        <w:rPr>
          <w:rFonts w:ascii="Times New Roman" w:hAnsi="Times New Roman" w:cs="Times New Roman"/>
          <w:sz w:val="24"/>
          <w:szCs w:val="24"/>
        </w:rPr>
        <w:t>10 дня</w:t>
      </w:r>
      <w:r w:rsidRPr="006A7693">
        <w:rPr>
          <w:rFonts w:ascii="Times New Roman" w:hAnsi="Times New Roman" w:cs="Times New Roman"/>
          <w:sz w:val="24"/>
          <w:szCs w:val="24"/>
        </w:rPr>
        <w:t xml:space="preserve"> Покупатель будет вынужден обратиться с исковым заявлением в суд в установленном порядке для защиты своих законных прав и интересов.</w:t>
      </w:r>
    </w:p>
    <w:p w:rsidR="005944E3" w:rsidRPr="006A7693" w:rsidRDefault="005944E3" w:rsidP="002C31F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4E3" w:rsidRPr="006A7693" w:rsidRDefault="005944E3" w:rsidP="002C31F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4E3" w:rsidRPr="006A7693" w:rsidRDefault="009B41FD" w:rsidP="002C31F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00.00.0000</w:t>
      </w:r>
      <w:r w:rsidR="005944E3" w:rsidRPr="006A769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944E3" w:rsidRPr="006A7693" w:rsidRDefault="005944E3" w:rsidP="002C31F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31FE" w:rsidRDefault="002C31FE" w:rsidP="002C31F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Директор ООО «Идеальная организация»</w:t>
      </w:r>
    </w:p>
    <w:p w:rsidR="002C31FE" w:rsidRDefault="002C31FE" w:rsidP="002C31F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1FE" w:rsidRPr="006A7693" w:rsidRDefault="002C31FE" w:rsidP="002C31F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4E3" w:rsidRPr="006A7693" w:rsidRDefault="002C31FE" w:rsidP="002C31F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5944E3" w:rsidRPr="006A7693">
        <w:rPr>
          <w:rFonts w:ascii="Times New Roman" w:hAnsi="Times New Roman" w:cs="Times New Roman"/>
          <w:sz w:val="24"/>
          <w:szCs w:val="24"/>
        </w:rPr>
        <w:t>__</w:t>
      </w:r>
      <w:r w:rsidR="006A7693" w:rsidRPr="006A7693">
        <w:rPr>
          <w:rFonts w:ascii="Times New Roman" w:hAnsi="Times New Roman" w:cs="Times New Roman"/>
          <w:sz w:val="24"/>
          <w:szCs w:val="24"/>
        </w:rPr>
        <w:t>__________</w:t>
      </w:r>
      <w:r w:rsidR="009B41FD">
        <w:rPr>
          <w:rFonts w:ascii="Times New Roman" w:hAnsi="Times New Roman" w:cs="Times New Roman"/>
          <w:sz w:val="24"/>
          <w:szCs w:val="24"/>
        </w:rPr>
        <w:t xml:space="preserve"> </w:t>
      </w:r>
      <w:r w:rsidR="006A7693" w:rsidRPr="006A769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Идеальный</w:t>
      </w:r>
      <w:r w:rsidR="006A7693" w:rsidRPr="006A7693">
        <w:rPr>
          <w:rFonts w:ascii="Times New Roman" w:hAnsi="Times New Roman" w:cs="Times New Roman"/>
          <w:sz w:val="24"/>
          <w:szCs w:val="24"/>
        </w:rPr>
        <w:t xml:space="preserve"> И.И.</w:t>
      </w:r>
      <w:r w:rsidR="005944E3" w:rsidRPr="006A7693">
        <w:rPr>
          <w:rFonts w:ascii="Times New Roman" w:hAnsi="Times New Roman" w:cs="Times New Roman"/>
          <w:sz w:val="24"/>
          <w:szCs w:val="24"/>
        </w:rPr>
        <w:t>/</w:t>
      </w:r>
    </w:p>
    <w:p w:rsidR="005944E3" w:rsidRPr="006A7693" w:rsidRDefault="005944E3" w:rsidP="002C31F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693">
        <w:rPr>
          <w:rFonts w:ascii="Times New Roman" w:hAnsi="Times New Roman" w:cs="Times New Roman"/>
          <w:sz w:val="24"/>
          <w:szCs w:val="24"/>
        </w:rPr>
        <w:t xml:space="preserve">     </w:t>
      </w:r>
      <w:r w:rsidR="002C31F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A7693">
        <w:rPr>
          <w:rFonts w:ascii="Times New Roman" w:hAnsi="Times New Roman" w:cs="Times New Roman"/>
          <w:sz w:val="24"/>
          <w:szCs w:val="24"/>
        </w:rPr>
        <w:t>(подпись)         (Ф.И.О.)</w:t>
      </w:r>
    </w:p>
    <w:p w:rsidR="005944E3" w:rsidRPr="006A7693" w:rsidRDefault="005944E3" w:rsidP="002C31F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4B78" w:rsidRPr="006A7693" w:rsidRDefault="008A4B78" w:rsidP="002C31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A4B78" w:rsidRPr="006A7693" w:rsidSect="00F51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E3"/>
    <w:rsid w:val="002C31FE"/>
    <w:rsid w:val="005944E3"/>
    <w:rsid w:val="006A7693"/>
    <w:rsid w:val="008A4B78"/>
    <w:rsid w:val="009B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4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44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944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6A7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C3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4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44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944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6A7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C3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3</cp:revision>
  <dcterms:created xsi:type="dcterms:W3CDTF">2021-08-24T12:04:00Z</dcterms:created>
  <dcterms:modified xsi:type="dcterms:W3CDTF">2021-08-24T12:24:00Z</dcterms:modified>
</cp:coreProperties>
</file>