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9A1E" w14:textId="77777777" w:rsidR="008620E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Предварительный договор купли-продажи квартиры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5489"/>
      </w:tblGrid>
      <w:tr w:rsidR="008620E2" w14:paraId="78B2105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E3396" w14:textId="77777777" w:rsidR="008620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E54A" w14:textId="77777777" w:rsidR="008620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6229A5E1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 (далее – Продавец) в лице _______________________________________________, действующей на основании ______, с одной стороны и ________________________________________________ (далее – Покупатель) в лице ______________________________________________________, действующего на основании ______, с другой стороны, совместно именуемые «стороны», заключили настоящий договор о нижеследующем.</w:t>
      </w:r>
    </w:p>
    <w:p w14:paraId="72CDA57E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14:paraId="5652BD2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настоящим предварительным договором стороны обязуются заключить в будущем договор купли-продажи квартиры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Основной договор) на условиях, установленных в настоящем предварительном договоре (далее – Договор).</w:t>
      </w:r>
    </w:p>
    <w:p w14:paraId="3F301820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1.2. Квартира расположена по адресу: _______________________________, имеет номер __, общая площадь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___кв. м, кадастровый номер _________________, тип помещения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______(далее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Квартира).</w:t>
      </w:r>
    </w:p>
    <w:p w14:paraId="331A66FB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1.3. Стороны обязуются заключить Основной договор не позднее «__» ___________года.</w:t>
      </w:r>
    </w:p>
    <w:p w14:paraId="16ED7F7B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Основного договора</w:t>
      </w:r>
    </w:p>
    <w:p w14:paraId="3040526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2.1. Квартира принадлежит Продавцу на праве собственности,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подтверждается записью в Едином государственном реестре недвижимости от __________ № _________.</w:t>
      </w:r>
    </w:p>
    <w:p w14:paraId="2EA6D0AD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2.2. Стоимость Квартиры составляет ______________________________________ руб., ___коп. Указанная стоимость включает все взимаемые налоги.</w:t>
      </w:r>
    </w:p>
    <w:p w14:paraId="50A055B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2.3. Покупатель обязуется перечислить на расчетный счет Продавца денежные средства в размере, указанном в пункте 2.2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Договора, за вычетом ранее перечисленного задатка (п. 3.1 Договора) в течение ___________ рабочих дней с ______________________________________________________________________________________. Стороны пришли к соглашению, что рабочими днями считаются дни с понедельника по пятницу включительно.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Датой исполнения Покупателем своих обязательств считается дата ______________________________________________________.</w:t>
      </w:r>
    </w:p>
    <w:p w14:paraId="3205114B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Стороны договорились о том, что в соответствии с пунктом 5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488 Гражданского кодекса Российской Федерации право залога у Продавца на Квартиру не возникает.</w:t>
      </w:r>
    </w:p>
    <w:p w14:paraId="07752C7D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2.5. Право собственности на Квартиру переходит от Продавца к Покупателю после государственной регистрации перехода права.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Государственная регистрация перехода 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права собственности на Квартиру является одновременно государственной регистрацией неразрывно связанного с ним права в общей долевой собственности на общее имущество в многоквартирном доме.</w:t>
      </w:r>
    </w:p>
    <w:p w14:paraId="35385A67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2.6. Продавец обязуется освободить указанную Квартиру от личного имущества и передать Квартиру Покупателю в течение ___________________ дня с даты государственной регистрации перехода права собственности по передаточному акту, составленному в двух экземплярах.</w:t>
      </w:r>
    </w:p>
    <w:p w14:paraId="4DF0F49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2.7. Продавец заверяет, что на день подписания настоящего Договора в отчуждаемой Квартире никто не зарегистрирован по месту жительства и фактически не проживает, лиц, сохраняющих право пользования указанной Квартирой после ее приобретения Покупателем, не имеется.</w:t>
      </w:r>
    </w:p>
    <w:p w14:paraId="2FE41029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Продавец заверяет, что отчуждаемая квартира не находится в залоге, под арестом, не является предметом дарения, не входит в завещание, суд не налагал запрет на совершение сделок с Квартирой, Продавец получил все необходимые согласия и одобрения, которые был обязан получить для отчуждения Квартиры. Кроме того, Продавец заверяет, что Квартира не имеет других обременений, например, не является предметом аренды, ренты, найма, свободная от притязаний третьих лиц. У Продавца отсутствует задолженность по оплате коммунальных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и иных платежей, налогов.</w:t>
      </w:r>
    </w:p>
    <w:p w14:paraId="5B4CBD6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2.9. Продавец обязуется передать Квартиру в пригодном для проживания состоянии, гарантирует исправность электротехнического и сантехнического инвентаря, водопроводных, электрических сетей и оборудования, подключенных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в квартире.</w:t>
      </w:r>
    </w:p>
    <w:p w14:paraId="2A0BD1D8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2.10. Документы для государственной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перехода права собственности на Квартиру предоставляются обеими сторонами в части, их касающейся, в срок, достаточный для подачи документов в орган регистрации. Расходы на оплату государственного перехода права собственности, включая сбор и подготовку необходимых документов, лежат на __________.</w:t>
      </w:r>
    </w:p>
    <w:p w14:paraId="227E1DBE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2.11. В случае нарушения Продавцом любой из данных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гарантий, указанных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в пунктах 2.7–2.9 Договора, Покупатель вправе требовать уплаты штрафа за каждый не соответствующий действительности факт в размере _______________________ руб.</w:t>
      </w:r>
    </w:p>
    <w:p w14:paraId="5B47C66E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Условие о задатке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B9463F1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Покупатель в обеспечение исполнения обязательств по Договору обязуется в течение ________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с дней с ________________________ перечислить Продавцу денежные средства в размере _________________________ руб. в качестве задатка. Передача задатка осуществляется в безналичной форме по платежным реквизитам, указанным в разделе 9 Договора.</w:t>
      </w:r>
    </w:p>
    <w:p w14:paraId="36CB09AA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3.2. При заключении сторонами Основного договора сумма задатка засчитывается в счет уплаты покупной цены за Квартиру.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Оставшаяся часть цены за Квартиру перечисляется в порядке и сроки, определенные в пункте 2.3 Договора.</w:t>
      </w:r>
    </w:p>
    <w:p w14:paraId="263E9501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Если Основной договор не будет заключен по вине Покупателя, задаток останется у Продавца.</w:t>
      </w:r>
    </w:p>
    <w:p w14:paraId="49E6FD7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Если Основной договор не будет заключен по вине Продавца, Продавец обязан в течение ________ рабочих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с 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вернуть Покупателю полученный задаток в двойном размере.</w:t>
      </w:r>
    </w:p>
    <w:p w14:paraId="3D967740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Прекращение действия предварительного договора</w:t>
      </w:r>
    </w:p>
    <w:p w14:paraId="5069B4DB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4.1. Обязательства сторон по настоящему Договору прекращаются, если до окончания срока, в который стороны должны заключить Основной договор, он не будет заключен либо одна из сторон не направит другой стороне предложение заключить Основной договор.</w:t>
      </w:r>
    </w:p>
    <w:p w14:paraId="024C10E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4.2. В случае если одна из сторон будет уклоняться от заключения Основного договора, другая сторона вправе обратиться в суд с требованием о понуждении к заключению договора.</w:t>
      </w:r>
    </w:p>
    <w:p w14:paraId="3B310B24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Обстоятельства непреодолимой силы</w:t>
      </w:r>
    </w:p>
    <w:p w14:paraId="638537C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5.1. Стороны по договору не несут ответственность при наступлении обстоятельств непреодолимой силы, к которым относятся стихийные бедствия (наводнения, землетрясения и т. п.), массовые беспорядки, решения государственных органов, исключающие возможность продолжения деятельности одной из сторон.</w:t>
      </w:r>
    </w:p>
    <w:p w14:paraId="08B993A8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5.2. При наступлении обстоятельств, указанных в пункте 5.1 настоящего Договора, сторона должна без промедления известить о них в письменном виде другую сторону.</w:t>
      </w:r>
    </w:p>
    <w:p w14:paraId="526236A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5.3. Извещение должно содержать данные о характере обстоятельств, документы, подтверждающие наступление указанных обстоятельств.</w:t>
      </w:r>
    </w:p>
    <w:p w14:paraId="1CD75500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5.4. В случае наступления обстоятельств, предусмотренных в пункте 5.1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0BE49A8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5.5. Если наступившие обстоятельства, перечисленные в пункте 5.1 Договора, и их последствия продолжают действовать более ____________, стороны проводят дополнительные переговоры для выявления альтернативных способов исполнения настоящего Договора.</w:t>
      </w:r>
    </w:p>
    <w:p w14:paraId="5C09B384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Изменение и расторжение Договора</w:t>
      </w:r>
    </w:p>
    <w:p w14:paraId="7B38B3CE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6.1. Изменения и дополнения к настоящему Договору имеют силу только в том случае, если они оформлены в письменной форме и подписаны представителями обеих сторон Договора.</w:t>
      </w:r>
    </w:p>
    <w:p w14:paraId="4956D268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6.2. Досрочное расторжение Договора возможно по соглашению сторон и в случаях, предусмотренных действующим законодательством.</w:t>
      </w:r>
    </w:p>
    <w:p w14:paraId="22D2C144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Разрешение споров</w:t>
      </w:r>
    </w:p>
    <w:p w14:paraId="0A4D0D3F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7.1. Все неурегулированные споры, возникающие между сторонами в ходе исполнения Договора, предварительно разрешаются в досудебном порядке путем предъявления письменных требований (претензий).</w:t>
      </w:r>
    </w:p>
    <w:p w14:paraId="4901DE90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7.2. Претензия составляется в письменной форме за подписью уполномоченного лица и направляется «Почтой России» заказным письмом с уведомлением либо курьерской службой с распиской о вручении претензии представителю другой стороны.</w:t>
      </w:r>
    </w:p>
    <w:p w14:paraId="67C40863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7.3. Направляемая претензия должна содержать:</w:t>
      </w:r>
    </w:p>
    <w:p w14:paraId="6682A224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четко сформулированные требования к нарушившей стороне;</w:t>
      </w:r>
    </w:p>
    <w:p w14:paraId="3C9339A9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обстоятельства, на которые ссылается сторона, в качестве обоснования своих требований;</w:t>
      </w:r>
    </w:p>
    <w:p w14:paraId="7717E886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доказательства, подтверждающие обстоятельства, со ссылкой на нормы права;</w:t>
      </w:r>
    </w:p>
    <w:p w14:paraId="6B405E9A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расчет суммы штрафов, пеней и других мер ответственности;</w:t>
      </w:r>
    </w:p>
    <w:p w14:paraId="1F7A38CD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описание прилагаемых к претензии документов;</w:t>
      </w:r>
    </w:p>
    <w:p w14:paraId="2EE1D7E1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иные сведения, которые соответствующая сторона посчитает нужным включить в претензию.</w:t>
      </w:r>
    </w:p>
    <w:p w14:paraId="2923B08D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В случае направления претензии без указанной информации и документов претензия считается ненаправленной, а досудебный порядок – несоблюденным.</w:t>
      </w:r>
    </w:p>
    <w:p w14:paraId="5938D495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7.4. В случае неурегулирования сторонами разногласий в претензионном порядке, а также в случае неполучения письменного ответа на претензию в течение __________________________дней с даты направления претензии второй стороне спор передается на рассмотрение ________________________.</w:t>
      </w:r>
    </w:p>
    <w:p w14:paraId="74403D47" w14:textId="77777777" w:rsidR="008620E2" w:rsidRPr="00DB46B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Заключительные положения</w:t>
      </w:r>
    </w:p>
    <w:p w14:paraId="5F7BD53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8.1. Настоящий Договор вступает в силу с даты его подписания уполномоченными представителями сторон и действует до «__» ____________ года.</w:t>
      </w:r>
    </w:p>
    <w:p w14:paraId="2CB05629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8.2. Заявления, уведомления, извещения, требования и иные юридически значимые сообщения (далее – сообщения) направляются сторонами любым из следующих способов, если иное не предусмотрено Договором:</w:t>
      </w:r>
    </w:p>
    <w:p w14:paraId="03E623F0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8.2.1. заказным письмом с уведомлением о вручении;</w:t>
      </w:r>
    </w:p>
    <w:p w14:paraId="2EFD54C7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8.2.2. нарочным (курьерской доставкой). В этом случае факт получения документа должен подтверждаться распиской, содержащей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47AA1EAC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8.2.3. по факсимильной связи, электронной почте или иным способом связи, согласованным сторонами.</w:t>
      </w:r>
    </w:p>
    <w:p w14:paraId="64679828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8.3. Сообщение, направленное по электронной почте, признается достоверно исходящим от стороны по настоящему Договору, если оно было отправлено с адреса электронной почты Продавца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– ________________ и электронной почты Покупателя – ________________. При отправке таким способом сообщения моментом получения будет являться уведомление почтовой программы передающей стороны о доставке электронного письма на почтовый сервер получающей стороны.</w:t>
      </w:r>
    </w:p>
    <w:p w14:paraId="7545110B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8.4. Сообщения по Договору влекут гражданско-правовые последствия для стороны, которой они направлены,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75ABBD04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8.5. Обо всех изменениях, в том числе о предстоящем банкротстве, реорганизации, ликвидации или изменении адресов соответствующая сторона обязана сообщить об этом другой стороне не позднее ________ рабочих дней со дня, когда ей стало известно о таком изменении.</w:t>
      </w:r>
    </w:p>
    <w:p w14:paraId="587F438E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8.6. Ни одна из сторон по настоящему Договору не имеет права передавать права и обязательства по данному Договору третьей стороне без письменного согласия другой стороны. После подписания настоящего Договора все предшествующие переговоры и переписка по данному Договору теряют силу.</w:t>
      </w:r>
    </w:p>
    <w:p w14:paraId="254F773A" w14:textId="77777777" w:rsidR="008620E2" w:rsidRPr="00DB46B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8.7. Неотъемлемой частью Договора является выписка из Единого государственного реестра недвижимости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B8">
        <w:rPr>
          <w:rFonts w:hAnsi="Times New Roman" w:cs="Times New Roman"/>
          <w:color w:val="000000"/>
          <w:sz w:val="24"/>
          <w:szCs w:val="24"/>
          <w:lang w:val="ru-RU"/>
        </w:rPr>
        <w:t>__________ № ____________в _ экз. на _ л.</w:t>
      </w:r>
    </w:p>
    <w:p w14:paraId="749DC156" w14:textId="77777777" w:rsidR="008620E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Адреса и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3"/>
        <w:gridCol w:w="4124"/>
      </w:tblGrid>
      <w:tr w:rsidR="008620E2" w14:paraId="186282CD" w14:textId="77777777">
        <w:trPr>
          <w:trHeight w:val="15"/>
        </w:trPr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EF534" w14:textId="77777777" w:rsidR="008620E2" w:rsidRDefault="008620E2"/>
          <w:p w14:paraId="4FE1BA8F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Продавец:</w:t>
            </w:r>
          </w:p>
          <w:p w14:paraId="21BEE4A8" w14:textId="77777777" w:rsidR="008620E2" w:rsidRDefault="008620E2"/>
          <w:p w14:paraId="3356B94E" w14:textId="77777777" w:rsidR="008620E2" w:rsidRDefault="008620E2"/>
          <w:p w14:paraId="210FA8A0" w14:textId="77777777" w:rsidR="008620E2" w:rsidRDefault="008620E2"/>
          <w:p w14:paraId="70C4B9F2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461E5F1E" w14:textId="77777777" w:rsidR="008620E2" w:rsidRDefault="008620E2"/>
          <w:p w14:paraId="1633D273" w14:textId="77777777" w:rsidR="008620E2" w:rsidRDefault="008620E2"/>
          <w:p w14:paraId="5D1D435E" w14:textId="77777777" w:rsidR="008620E2" w:rsidRDefault="008620E2"/>
          <w:p w14:paraId="46AE52D3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28AC5526" w14:textId="77777777" w:rsidR="008620E2" w:rsidRDefault="008620E2"/>
          <w:p w14:paraId="764B6D3D" w14:textId="77777777" w:rsidR="008620E2" w:rsidRDefault="008620E2"/>
          <w:p w14:paraId="46AAC694" w14:textId="77777777" w:rsidR="008620E2" w:rsidRDefault="008620E2"/>
          <w:p w14:paraId="2090FA8D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74E8C471" w14:textId="77777777" w:rsidR="008620E2" w:rsidRDefault="008620E2"/>
          <w:p w14:paraId="20C51F5C" w14:textId="77777777" w:rsidR="008620E2" w:rsidRDefault="008620E2"/>
          <w:p w14:paraId="4550CD16" w14:textId="77777777" w:rsidR="008620E2" w:rsidRDefault="008620E2"/>
          <w:p w14:paraId="47D89577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5AEAD337" w14:textId="77777777" w:rsidR="008620E2" w:rsidRDefault="008620E2"/>
          <w:p w14:paraId="7DB5CEC7" w14:textId="77777777" w:rsidR="008620E2" w:rsidRDefault="008620E2"/>
          <w:p w14:paraId="42CA946A" w14:textId="77777777" w:rsidR="008620E2" w:rsidRDefault="008620E2"/>
          <w:p w14:paraId="70AC848A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2565A0C3" w14:textId="77777777" w:rsidR="008620E2" w:rsidRDefault="008620E2"/>
          <w:p w14:paraId="46D531A1" w14:textId="77777777" w:rsidR="008620E2" w:rsidRDefault="008620E2"/>
          <w:p w14:paraId="7BDDD0B1" w14:textId="77777777" w:rsidR="008620E2" w:rsidRDefault="008620E2"/>
          <w:p w14:paraId="079C0307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072CC63D" w14:textId="77777777" w:rsidR="008620E2" w:rsidRDefault="008620E2"/>
          <w:p w14:paraId="5BBDC975" w14:textId="77777777" w:rsidR="008620E2" w:rsidRDefault="008620E2"/>
          <w:p w14:paraId="1AE6694B" w14:textId="77777777" w:rsidR="008620E2" w:rsidRDefault="008620E2"/>
          <w:p w14:paraId="14622948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14D66A21" w14:textId="77777777" w:rsidR="008620E2" w:rsidRDefault="008620E2"/>
          <w:p w14:paraId="00B22598" w14:textId="77777777" w:rsidR="008620E2" w:rsidRDefault="008620E2"/>
          <w:p w14:paraId="4D58F523" w14:textId="77777777" w:rsidR="008620E2" w:rsidRDefault="008620E2"/>
          <w:p w14:paraId="68C10D0A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 w14:paraId="511E2F52" w14:textId="77777777" w:rsidR="008620E2" w:rsidRDefault="008620E2"/>
          <w:p w14:paraId="0E0A2BD7" w14:textId="77777777" w:rsidR="008620E2" w:rsidRDefault="008620E2"/>
          <w:p w14:paraId="3740A2C9" w14:textId="77777777" w:rsidR="008620E2" w:rsidRDefault="008620E2"/>
          <w:p w14:paraId="45B1BE07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14:paraId="4ED3F78C" w14:textId="77777777" w:rsidR="008620E2" w:rsidRDefault="008620E2"/>
          <w:p w14:paraId="34CC8A01" w14:textId="77777777" w:rsidR="008620E2" w:rsidRDefault="008620E2"/>
          <w:p w14:paraId="25D72188" w14:textId="77777777" w:rsidR="008620E2" w:rsidRDefault="008620E2"/>
          <w:p w14:paraId="492E17BA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14:paraId="085112B1" w14:textId="77777777" w:rsidR="008620E2" w:rsidRDefault="008620E2"/>
          <w:p w14:paraId="2946B4CB" w14:textId="77777777" w:rsidR="008620E2" w:rsidRDefault="008620E2"/>
          <w:p w14:paraId="189294D5" w14:textId="77777777" w:rsidR="008620E2" w:rsidRDefault="008620E2"/>
          <w:p w14:paraId="4A6474FD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0AE8DDF0" w14:textId="77777777" w:rsidR="008620E2" w:rsidRDefault="008620E2"/>
          <w:p w14:paraId="2296F35E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40312F3" w14:textId="77777777" w:rsidR="008620E2" w:rsidRDefault="008620E2"/>
          <w:p w14:paraId="54FAB7C9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1698D1C" w14:textId="77777777" w:rsidR="008620E2" w:rsidRDefault="008620E2"/>
          <w:p w14:paraId="39574503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3FF55C3" w14:textId="77777777" w:rsidR="008620E2" w:rsidRDefault="008620E2"/>
          <w:p w14:paraId="5589F33A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директор_______ ____________</w:t>
            </w:r>
          </w:p>
          <w:p w14:paraId="2844ECA9" w14:textId="77777777" w:rsidR="008620E2" w:rsidRDefault="008620E2"/>
          <w:p w14:paraId="7737DB25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4DF0CC8" w14:textId="77777777" w:rsidR="008620E2" w:rsidRDefault="008620E2"/>
          <w:p w14:paraId="6BFA3589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8E4C3A6" w14:textId="77777777" w:rsidR="008620E2" w:rsidRDefault="008620E2"/>
          <w:p w14:paraId="7B32B34F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5CF37" w14:textId="77777777" w:rsidR="008620E2" w:rsidRDefault="008620E2"/>
          <w:p w14:paraId="56BB5203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</w:p>
          <w:p w14:paraId="6B461F8B" w14:textId="77777777" w:rsidR="008620E2" w:rsidRDefault="008620E2"/>
          <w:p w14:paraId="7C350B42" w14:textId="77777777" w:rsidR="008620E2" w:rsidRDefault="008620E2"/>
          <w:p w14:paraId="19FDD53F" w14:textId="77777777" w:rsidR="008620E2" w:rsidRDefault="008620E2"/>
          <w:p w14:paraId="39EA8583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7510D232" w14:textId="77777777" w:rsidR="008620E2" w:rsidRDefault="008620E2"/>
          <w:p w14:paraId="215CBFAD" w14:textId="77777777" w:rsidR="008620E2" w:rsidRDefault="008620E2"/>
          <w:p w14:paraId="7E321EE5" w14:textId="77777777" w:rsidR="008620E2" w:rsidRDefault="008620E2"/>
          <w:p w14:paraId="63D8293B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14:paraId="76B2A7CE" w14:textId="77777777" w:rsidR="008620E2" w:rsidRDefault="008620E2"/>
          <w:p w14:paraId="3EDC6ED7" w14:textId="77777777" w:rsidR="008620E2" w:rsidRDefault="008620E2"/>
          <w:p w14:paraId="29950240" w14:textId="77777777" w:rsidR="008620E2" w:rsidRDefault="008620E2"/>
          <w:p w14:paraId="54842A6A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14:paraId="6D5C0430" w14:textId="77777777" w:rsidR="008620E2" w:rsidRDefault="008620E2"/>
          <w:p w14:paraId="7E19A3EA" w14:textId="77777777" w:rsidR="008620E2" w:rsidRDefault="008620E2"/>
          <w:p w14:paraId="38B2393A" w14:textId="77777777" w:rsidR="008620E2" w:rsidRDefault="008620E2"/>
          <w:p w14:paraId="284A2B3B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40694303" w14:textId="77777777" w:rsidR="008620E2" w:rsidRDefault="008620E2"/>
          <w:p w14:paraId="213C95FF" w14:textId="77777777" w:rsidR="008620E2" w:rsidRDefault="008620E2"/>
          <w:p w14:paraId="2C530B30" w14:textId="77777777" w:rsidR="008620E2" w:rsidRDefault="008620E2"/>
          <w:p w14:paraId="08E10915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3C261989" w14:textId="77777777" w:rsidR="008620E2" w:rsidRDefault="008620E2"/>
          <w:p w14:paraId="1CAE6B5F" w14:textId="77777777" w:rsidR="008620E2" w:rsidRDefault="008620E2"/>
          <w:p w14:paraId="6A59E3BE" w14:textId="77777777" w:rsidR="008620E2" w:rsidRDefault="008620E2"/>
          <w:p w14:paraId="1582CDC3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561C6E3B" w14:textId="77777777" w:rsidR="008620E2" w:rsidRDefault="008620E2"/>
          <w:p w14:paraId="1BBDB6B6" w14:textId="77777777" w:rsidR="008620E2" w:rsidRDefault="008620E2"/>
          <w:p w14:paraId="58171F76" w14:textId="77777777" w:rsidR="008620E2" w:rsidRDefault="008620E2"/>
          <w:p w14:paraId="0A1EC651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59AAB9BC" w14:textId="77777777" w:rsidR="008620E2" w:rsidRDefault="008620E2"/>
          <w:p w14:paraId="05A456DD" w14:textId="77777777" w:rsidR="008620E2" w:rsidRDefault="008620E2"/>
          <w:p w14:paraId="0CA50F8A" w14:textId="77777777" w:rsidR="008620E2" w:rsidRDefault="008620E2"/>
          <w:p w14:paraId="3351DDE7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 w14:paraId="66BAA64E" w14:textId="77777777" w:rsidR="008620E2" w:rsidRDefault="008620E2"/>
          <w:p w14:paraId="218AF1CD" w14:textId="77777777" w:rsidR="008620E2" w:rsidRDefault="008620E2"/>
          <w:p w14:paraId="6A6B1BCA" w14:textId="77777777" w:rsidR="008620E2" w:rsidRDefault="008620E2"/>
          <w:p w14:paraId="2A15F7D0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14:paraId="27D0C1D4" w14:textId="77777777" w:rsidR="008620E2" w:rsidRDefault="008620E2"/>
          <w:p w14:paraId="0EA89EA3" w14:textId="77777777" w:rsidR="008620E2" w:rsidRDefault="008620E2"/>
          <w:p w14:paraId="75DA84AA" w14:textId="77777777" w:rsidR="008620E2" w:rsidRDefault="008620E2"/>
          <w:p w14:paraId="5B206977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14:paraId="057ACFE1" w14:textId="77777777" w:rsidR="008620E2" w:rsidRDefault="008620E2"/>
          <w:p w14:paraId="53858F74" w14:textId="77777777" w:rsidR="008620E2" w:rsidRDefault="008620E2"/>
          <w:p w14:paraId="45DD2F21" w14:textId="77777777" w:rsidR="008620E2" w:rsidRDefault="008620E2"/>
          <w:p w14:paraId="5165E499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4CFF92BB" w14:textId="77777777" w:rsidR="008620E2" w:rsidRDefault="008620E2"/>
          <w:p w14:paraId="03ACDEE9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9F0555B" w14:textId="77777777" w:rsidR="008620E2" w:rsidRDefault="008620E2"/>
          <w:p w14:paraId="34074D31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7290F12" w14:textId="77777777" w:rsidR="008620E2" w:rsidRDefault="008620E2"/>
          <w:p w14:paraId="1D33D6D8" w14:textId="77777777" w:rsidR="008620E2" w:rsidRDefault="008620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8C5E3E0" w14:textId="77777777" w:rsidR="008620E2" w:rsidRDefault="008620E2"/>
          <w:p w14:paraId="0AC3E630" w14:textId="77777777" w:rsidR="008620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 _______ __________</w:t>
            </w:r>
          </w:p>
        </w:tc>
      </w:tr>
    </w:tbl>
    <w:p w14:paraId="1640B144" w14:textId="77777777" w:rsidR="003E746D" w:rsidRDefault="003E746D"/>
    <w:sectPr w:rsidR="003E74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31CC4"/>
    <w:rsid w:val="002D33B1"/>
    <w:rsid w:val="002D3591"/>
    <w:rsid w:val="003514A0"/>
    <w:rsid w:val="003E746D"/>
    <w:rsid w:val="004F7E17"/>
    <w:rsid w:val="005A05CE"/>
    <w:rsid w:val="00653AF6"/>
    <w:rsid w:val="008620E2"/>
    <w:rsid w:val="00B73A5A"/>
    <w:rsid w:val="00DB46B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9FF6"/>
  <w15:docId w15:val="{826C556E-123B-2B49-89E1-E15904A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1333</Words>
  <Characters>10043</Characters>
  <Application>Microsoft Office Word</Application>
  <DocSecurity>0</DocSecurity>
  <Lines>286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dcterms:created xsi:type="dcterms:W3CDTF">2024-09-30T11:09:00Z</dcterms:created>
  <dcterms:modified xsi:type="dcterms:W3CDTF">2024-09-30T11:09:00Z</dcterms:modified>
  <cp:category/>
</cp:coreProperties>
</file>