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025F40" w:rsidRDefault="00025F40" w:rsidP="00025F40">
      <w:pPr>
        <w:spacing w:after="0"/>
        <w:jc w:val="center"/>
        <w:rPr>
          <w:b/>
        </w:rPr>
      </w:pPr>
      <w:r w:rsidRPr="00025F40">
        <w:rPr>
          <w:b/>
        </w:rPr>
        <w:t>Дополнительное соглашение №1 от 1 апреля 2025 года</w:t>
      </w:r>
    </w:p>
    <w:p w:rsidR="00025F40" w:rsidRDefault="00025F40" w:rsidP="00025F40">
      <w:pPr>
        <w:spacing w:after="0"/>
        <w:jc w:val="center"/>
        <w:rPr>
          <w:sz w:val="24"/>
        </w:rPr>
      </w:pPr>
      <w:r w:rsidRPr="00025F40">
        <w:rPr>
          <w:sz w:val="24"/>
        </w:rPr>
        <w:t>к договору купли-продажи №123 от 15 февраля 2025 года</w:t>
      </w:r>
    </w:p>
    <w:p w:rsidR="00025F40" w:rsidRDefault="00025F40" w:rsidP="00025F40">
      <w:pPr>
        <w:spacing w:after="0"/>
        <w:ind w:firstLine="709"/>
        <w:jc w:val="center"/>
        <w:rPr>
          <w:sz w:val="24"/>
        </w:rPr>
      </w:pPr>
    </w:p>
    <w:p w:rsidR="00025F40" w:rsidRDefault="00025F40" w:rsidP="00025F40">
      <w:pPr>
        <w:spacing w:after="0"/>
        <w:ind w:firstLine="709"/>
        <w:jc w:val="center"/>
        <w:rPr>
          <w:sz w:val="24"/>
        </w:rPr>
      </w:pPr>
    </w:p>
    <w:p w:rsidR="00025F40" w:rsidRDefault="00025F40" w:rsidP="00025F40">
      <w:pPr>
        <w:spacing w:after="0"/>
        <w:jc w:val="both"/>
        <w:rPr>
          <w:sz w:val="24"/>
        </w:rPr>
      </w:pPr>
      <w:r>
        <w:rPr>
          <w:sz w:val="24"/>
        </w:rPr>
        <w:t>г. Москва                                                                                                               1 апреля 2025 г.</w:t>
      </w:r>
    </w:p>
    <w:p w:rsidR="00025F40" w:rsidRDefault="00025F40" w:rsidP="00025F40">
      <w:pPr>
        <w:spacing w:after="0"/>
        <w:ind w:firstLine="709"/>
        <w:jc w:val="both"/>
        <w:rPr>
          <w:sz w:val="24"/>
        </w:rPr>
      </w:pPr>
    </w:p>
    <w:p w:rsidR="00025F40" w:rsidRDefault="00025F40" w:rsidP="00025F40">
      <w:pPr>
        <w:tabs>
          <w:tab w:val="left" w:pos="426"/>
        </w:tabs>
        <w:spacing w:after="0"/>
        <w:jc w:val="both"/>
        <w:rPr>
          <w:sz w:val="24"/>
        </w:rPr>
      </w:pPr>
      <w:r>
        <w:rPr>
          <w:sz w:val="24"/>
        </w:rPr>
        <w:t>Общество с ограниченной ответственностью «Гамма», в лице генерального директора Иванова Ивана Ивановича, действующего на основании устава, именуемое в дальнейшем «Продавец», с одной стороны, и</w:t>
      </w:r>
    </w:p>
    <w:p w:rsidR="00025F40" w:rsidRDefault="00025F40" w:rsidP="00025F40">
      <w:pPr>
        <w:tabs>
          <w:tab w:val="left" w:pos="426"/>
        </w:tabs>
        <w:spacing w:after="0"/>
        <w:jc w:val="both"/>
        <w:rPr>
          <w:sz w:val="24"/>
        </w:rPr>
      </w:pPr>
    </w:p>
    <w:p w:rsidR="00025F40" w:rsidRDefault="00025F40" w:rsidP="00025F40">
      <w:pPr>
        <w:tabs>
          <w:tab w:val="left" w:pos="426"/>
        </w:tabs>
        <w:spacing w:after="0"/>
        <w:jc w:val="both"/>
        <w:rPr>
          <w:sz w:val="24"/>
        </w:rPr>
      </w:pPr>
      <w:r>
        <w:rPr>
          <w:sz w:val="24"/>
        </w:rPr>
        <w:t>Общество с ограниченной ответственностью «</w:t>
      </w:r>
      <w:proofErr w:type="spellStart"/>
      <w:r>
        <w:rPr>
          <w:sz w:val="24"/>
        </w:rPr>
        <w:t>Бетта</w:t>
      </w:r>
      <w:proofErr w:type="spellEnd"/>
      <w:r>
        <w:rPr>
          <w:sz w:val="24"/>
        </w:rPr>
        <w:t xml:space="preserve">», в лице генерального директора </w:t>
      </w:r>
      <w:r>
        <w:rPr>
          <w:sz w:val="24"/>
        </w:rPr>
        <w:t>Петрова Петра Петровича</w:t>
      </w:r>
      <w:r>
        <w:rPr>
          <w:sz w:val="24"/>
        </w:rPr>
        <w:t>, действующего на основании устава, именуемое в дальнейшем «П</w:t>
      </w:r>
      <w:r>
        <w:rPr>
          <w:sz w:val="24"/>
        </w:rPr>
        <w:t>окупатель</w:t>
      </w:r>
      <w:r>
        <w:rPr>
          <w:sz w:val="24"/>
        </w:rPr>
        <w:t xml:space="preserve">», с </w:t>
      </w:r>
      <w:r>
        <w:rPr>
          <w:sz w:val="24"/>
        </w:rPr>
        <w:t xml:space="preserve">другой стороны, а вместе именуемые «Стороны», </w:t>
      </w:r>
    </w:p>
    <w:p w:rsidR="00025F40" w:rsidRDefault="00025F40" w:rsidP="00025F40">
      <w:pPr>
        <w:tabs>
          <w:tab w:val="left" w:pos="426"/>
        </w:tabs>
        <w:spacing w:after="0"/>
        <w:jc w:val="both"/>
        <w:rPr>
          <w:sz w:val="24"/>
        </w:rPr>
      </w:pPr>
    </w:p>
    <w:p w:rsidR="00025F40" w:rsidRDefault="00025F40" w:rsidP="00025F40">
      <w:pPr>
        <w:tabs>
          <w:tab w:val="left" w:pos="426"/>
        </w:tabs>
        <w:spacing w:after="0"/>
        <w:jc w:val="both"/>
        <w:rPr>
          <w:sz w:val="24"/>
        </w:rPr>
      </w:pPr>
      <w:r>
        <w:rPr>
          <w:sz w:val="24"/>
        </w:rPr>
        <w:t>заключили настоящее дополнительное соглашение №1 от 1 апреля 2025 года к договору купли-продажи №123 от 15 февраля 2025 года о нижеследующем:</w:t>
      </w:r>
    </w:p>
    <w:p w:rsidR="00025F40" w:rsidRDefault="00025F40" w:rsidP="00025F40">
      <w:pPr>
        <w:tabs>
          <w:tab w:val="left" w:pos="426"/>
        </w:tabs>
        <w:spacing w:after="0"/>
        <w:jc w:val="both"/>
        <w:rPr>
          <w:sz w:val="24"/>
        </w:rPr>
      </w:pPr>
    </w:p>
    <w:p w:rsidR="00025F40" w:rsidRDefault="00025F40" w:rsidP="00025F40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</w:pPr>
      <w:r>
        <w:t xml:space="preserve">Пункт 4.1 </w:t>
      </w:r>
      <w:r>
        <w:t>д</w:t>
      </w:r>
      <w:r>
        <w:t>оговора</w:t>
      </w:r>
      <w:r>
        <w:t xml:space="preserve"> купли-продажи №123 от 15 февраля 2025 года</w:t>
      </w:r>
      <w:r>
        <w:t xml:space="preserve"> изложить в новой редакции:</w:t>
      </w:r>
      <w:r>
        <w:br/>
      </w:r>
      <w:r w:rsidRPr="00025F40">
        <w:rPr>
          <w:rStyle w:val="a4"/>
          <w:i w:val="0"/>
        </w:rPr>
        <w:t>«</w:t>
      </w:r>
      <w:r w:rsidRPr="00025F40">
        <w:rPr>
          <w:rStyle w:val="a4"/>
          <w:i w:val="0"/>
        </w:rPr>
        <w:t xml:space="preserve">Продавец обязуется передать Покупателю товар </w:t>
      </w:r>
      <w:r w:rsidRPr="00025F40">
        <w:rPr>
          <w:rStyle w:val="a4"/>
          <w:i w:val="0"/>
          <w:u w:val="single"/>
        </w:rPr>
        <w:t>в срок до 31 мая 2025 года</w:t>
      </w:r>
      <w:r w:rsidRPr="00025F40">
        <w:rPr>
          <w:rStyle w:val="a4"/>
          <w:i w:val="0"/>
        </w:rPr>
        <w:t>»</w:t>
      </w:r>
      <w:r w:rsidRPr="00025F40">
        <w:rPr>
          <w:i/>
        </w:rPr>
        <w:t>.</w:t>
      </w:r>
    </w:p>
    <w:p w:rsidR="00025F40" w:rsidRDefault="00025F40" w:rsidP="00025F40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</w:pPr>
      <w:r>
        <w:t>Пункт 5.2 договора купли-продажи №123 от 15 февраля 2025 года дополнить абзацем:</w:t>
      </w:r>
    </w:p>
    <w:p w:rsidR="00025F40" w:rsidRDefault="00025F40" w:rsidP="00025F40">
      <w:pPr>
        <w:pStyle w:val="a3"/>
        <w:tabs>
          <w:tab w:val="left" w:pos="426"/>
        </w:tabs>
        <w:spacing w:before="0" w:beforeAutospacing="0" w:after="0" w:afterAutospacing="0"/>
      </w:pPr>
      <w:r>
        <w:t>«Оплата товара производится согласно следующему графику:</w:t>
      </w:r>
    </w:p>
    <w:p w:rsidR="00025F40" w:rsidRDefault="00025F40" w:rsidP="00025F40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</w:pPr>
      <w:r>
        <w:t xml:space="preserve">до 20 мая 2025 года перечисляется 30% от цены товара, указанной в п. 1.1 </w:t>
      </w:r>
      <w:r>
        <w:t>договора купли-продажи №123 от 15 февраля 2025 года</w:t>
      </w:r>
      <w:r>
        <w:t>;</w:t>
      </w:r>
    </w:p>
    <w:p w:rsidR="00025F40" w:rsidRDefault="00025F40" w:rsidP="00025F40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</w:pPr>
      <w:r>
        <w:t>не позднее следующего дня после поставки товара и подписания товаросопроводительных документов – 70% от цены товара».</w:t>
      </w:r>
      <w:bookmarkStart w:id="0" w:name="_GoBack"/>
      <w:bookmarkEnd w:id="0"/>
    </w:p>
    <w:p w:rsidR="00025F40" w:rsidRDefault="00025F40" w:rsidP="00025F40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</w:pPr>
      <w:r>
        <w:t>Остальные условия договора купли-продажи №123 от 15 февраля 2025 года остаются неизменными.</w:t>
      </w:r>
    </w:p>
    <w:p w:rsidR="00025F40" w:rsidRDefault="00025F40" w:rsidP="00025F40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</w:pPr>
      <w:r>
        <w:t>Соглашение вступ</w:t>
      </w:r>
      <w:r>
        <w:t>ает в силу с момента подписания Сторонами.</w:t>
      </w:r>
    </w:p>
    <w:p w:rsidR="00025F40" w:rsidRDefault="00025F40" w:rsidP="00025F40">
      <w:pPr>
        <w:pStyle w:val="a3"/>
        <w:spacing w:before="0" w:beforeAutospacing="0" w:after="0" w:afterAutospacing="0"/>
      </w:pPr>
    </w:p>
    <w:p w:rsidR="00025F40" w:rsidRDefault="00025F40" w:rsidP="00025F40">
      <w:pPr>
        <w:pStyle w:val="a3"/>
        <w:spacing w:before="0" w:beforeAutospacing="0" w:after="0" w:afterAutospacing="0"/>
      </w:pPr>
    </w:p>
    <w:p w:rsidR="00025F40" w:rsidRDefault="00025F40" w:rsidP="00025F40">
      <w:pPr>
        <w:pStyle w:val="a3"/>
        <w:spacing w:before="0" w:beforeAutospacing="0" w:after="0" w:afterAutospacing="0"/>
      </w:pPr>
    </w:p>
    <w:p w:rsidR="00025F40" w:rsidRPr="00025F40" w:rsidRDefault="00025F40" w:rsidP="00025F40">
      <w:pPr>
        <w:pStyle w:val="a3"/>
        <w:spacing w:before="0" w:beforeAutospacing="0" w:after="0" w:afterAutospacing="0"/>
        <w:rPr>
          <w:b/>
        </w:rPr>
      </w:pPr>
      <w:r w:rsidRPr="00025F40">
        <w:rPr>
          <w:b/>
        </w:rPr>
        <w:t>Продавец:</w:t>
      </w:r>
    </w:p>
    <w:p w:rsidR="00025F40" w:rsidRDefault="00025F40" w:rsidP="00025F40">
      <w:pPr>
        <w:pStyle w:val="a3"/>
        <w:spacing w:before="0" w:beforeAutospacing="0" w:after="0" w:afterAutospacing="0"/>
      </w:pPr>
      <w:r>
        <w:t>Генеральный директор ООО «</w:t>
      </w:r>
      <w:proofErr w:type="gramStart"/>
      <w:r>
        <w:t xml:space="preserve">Гамма»   </w:t>
      </w:r>
      <w:proofErr w:type="gramEnd"/>
      <w:r>
        <w:t xml:space="preserve">     </w:t>
      </w:r>
      <w:r w:rsidRPr="00025F40">
        <w:rPr>
          <w:i/>
          <w:u w:val="single"/>
        </w:rPr>
        <w:t xml:space="preserve">Иванов </w:t>
      </w:r>
      <w:r>
        <w:t xml:space="preserve">        И.И. Иванов</w:t>
      </w:r>
    </w:p>
    <w:p w:rsidR="00025F40" w:rsidRDefault="00025F40" w:rsidP="00025F40">
      <w:pPr>
        <w:pStyle w:val="a3"/>
        <w:spacing w:before="0" w:beforeAutospacing="0" w:after="0" w:afterAutospacing="0"/>
      </w:pPr>
      <w:r>
        <w:t xml:space="preserve">                                                                         МП</w:t>
      </w:r>
    </w:p>
    <w:p w:rsidR="00025F40" w:rsidRDefault="00025F40" w:rsidP="00025F40">
      <w:pPr>
        <w:spacing w:after="0"/>
        <w:ind w:firstLine="709"/>
        <w:jc w:val="both"/>
        <w:rPr>
          <w:sz w:val="24"/>
        </w:rPr>
      </w:pPr>
    </w:p>
    <w:p w:rsidR="00025F40" w:rsidRPr="00025F40" w:rsidRDefault="00025F40" w:rsidP="00025F40">
      <w:pPr>
        <w:pStyle w:val="a3"/>
        <w:spacing w:before="0" w:beforeAutospacing="0" w:after="0" w:afterAutospacing="0"/>
        <w:rPr>
          <w:b/>
        </w:rPr>
      </w:pPr>
      <w:r w:rsidRPr="00025F40">
        <w:rPr>
          <w:b/>
        </w:rPr>
        <w:t>П</w:t>
      </w:r>
      <w:r w:rsidRPr="00025F40">
        <w:rPr>
          <w:b/>
        </w:rPr>
        <w:t>окупатель</w:t>
      </w:r>
      <w:r w:rsidRPr="00025F40">
        <w:rPr>
          <w:b/>
        </w:rPr>
        <w:t>:</w:t>
      </w:r>
    </w:p>
    <w:p w:rsidR="00025F40" w:rsidRDefault="00025F40" w:rsidP="00025F40">
      <w:pPr>
        <w:pStyle w:val="a3"/>
        <w:spacing w:before="0" w:beforeAutospacing="0" w:after="0" w:afterAutospacing="0"/>
      </w:pPr>
      <w:r>
        <w:t>Генеральный директор ООО «</w:t>
      </w:r>
      <w:proofErr w:type="spellStart"/>
      <w:proofErr w:type="gramStart"/>
      <w:r>
        <w:t>Бетта</w:t>
      </w:r>
      <w:proofErr w:type="spellEnd"/>
      <w:r>
        <w:t xml:space="preserve">»   </w:t>
      </w:r>
      <w:proofErr w:type="gramEnd"/>
      <w:r>
        <w:t xml:space="preserve">   </w:t>
      </w:r>
      <w:r>
        <w:t xml:space="preserve"> </w:t>
      </w:r>
      <w:r>
        <w:t xml:space="preserve">  </w:t>
      </w:r>
      <w:r w:rsidRPr="00025F40">
        <w:rPr>
          <w:i/>
          <w:u w:val="single"/>
        </w:rPr>
        <w:t>Петров</w:t>
      </w:r>
      <w:r w:rsidRPr="00025F40">
        <w:rPr>
          <w:i/>
          <w:u w:val="single"/>
        </w:rPr>
        <w:t xml:space="preserve">  </w:t>
      </w:r>
      <w:r>
        <w:t xml:space="preserve">       </w:t>
      </w:r>
      <w:r>
        <w:t>П.П. Петров</w:t>
      </w:r>
    </w:p>
    <w:p w:rsidR="00025F40" w:rsidRDefault="00025F40" w:rsidP="00025F40">
      <w:pPr>
        <w:pStyle w:val="a3"/>
        <w:spacing w:before="0" w:beforeAutospacing="0" w:after="0" w:afterAutospacing="0"/>
      </w:pPr>
      <w:r>
        <w:t xml:space="preserve">                                                                         МП</w:t>
      </w:r>
    </w:p>
    <w:p w:rsidR="00025F40" w:rsidRDefault="00025F40" w:rsidP="00025F40">
      <w:pPr>
        <w:spacing w:after="0"/>
        <w:ind w:firstLine="709"/>
        <w:jc w:val="both"/>
        <w:rPr>
          <w:sz w:val="24"/>
        </w:rPr>
      </w:pPr>
    </w:p>
    <w:p w:rsidR="00025F40" w:rsidRDefault="00025F40" w:rsidP="00025F40">
      <w:pPr>
        <w:spacing w:after="0"/>
        <w:ind w:firstLine="709"/>
        <w:jc w:val="both"/>
        <w:rPr>
          <w:sz w:val="24"/>
        </w:rPr>
      </w:pPr>
    </w:p>
    <w:p w:rsidR="00025F40" w:rsidRPr="00025F40" w:rsidRDefault="00025F40" w:rsidP="00025F40">
      <w:pPr>
        <w:spacing w:after="0"/>
        <w:ind w:firstLine="709"/>
        <w:jc w:val="both"/>
        <w:rPr>
          <w:sz w:val="24"/>
        </w:rPr>
      </w:pPr>
    </w:p>
    <w:sectPr w:rsidR="00025F40" w:rsidRPr="00025F4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93A"/>
    <w:multiLevelType w:val="multilevel"/>
    <w:tmpl w:val="17F22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413844"/>
    <w:multiLevelType w:val="hybridMultilevel"/>
    <w:tmpl w:val="9498FD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40"/>
    <w:rsid w:val="00025F4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4D75"/>
  <w15:chartTrackingRefBased/>
  <w15:docId w15:val="{6E334C9A-91AC-4974-8E11-F4167012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F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5F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1586</Characters>
  <Application>Microsoft Office Word</Application>
  <DocSecurity>0</DocSecurity>
  <Lines>41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2025-04-01T10:16:00Z</dcterms:created>
  <dcterms:modified xsi:type="dcterms:W3CDTF">2025-04-01T10:26:00Z</dcterms:modified>
</cp:coreProperties>
</file>