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Генеральному директору ООО «Гамма»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ИНН 1234567890 КПП 121201001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Иванову Ивану Ивановичу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от генерального директора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>»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ИНН 9876543210 КПП 121201001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Петрова Петра Петровича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center"/>
        <w:rPr>
          <w:b/>
          <w:sz w:val="24"/>
        </w:rPr>
      </w:pPr>
      <w:r w:rsidRPr="00AD4360">
        <w:rPr>
          <w:b/>
          <w:sz w:val="24"/>
        </w:rPr>
        <w:t xml:space="preserve">Уведомление </w:t>
      </w:r>
    </w:p>
    <w:p w:rsidR="0070088A" w:rsidRPr="00AD4360" w:rsidRDefault="0070088A" w:rsidP="0070088A">
      <w:pPr>
        <w:spacing w:after="0"/>
        <w:ind w:firstLine="709"/>
        <w:jc w:val="center"/>
        <w:rPr>
          <w:b/>
          <w:sz w:val="24"/>
        </w:rPr>
      </w:pPr>
      <w:r w:rsidRPr="00AD4360">
        <w:rPr>
          <w:b/>
          <w:sz w:val="24"/>
        </w:rPr>
        <w:t>о расторжении договора поставки №123 от 30 марта 2024 года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both"/>
        <w:rPr>
          <w:sz w:val="24"/>
        </w:rPr>
      </w:pPr>
    </w:p>
    <w:p w:rsidR="0070088A" w:rsidRPr="00AD4360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30 марта 2024 года между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>»</w:t>
      </w:r>
      <w:r w:rsidR="009834F3">
        <w:rPr>
          <w:sz w:val="24"/>
        </w:rPr>
        <w:t xml:space="preserve"> (Поставщик)</w:t>
      </w:r>
      <w:r w:rsidRPr="00AD4360">
        <w:rPr>
          <w:sz w:val="24"/>
        </w:rPr>
        <w:t xml:space="preserve"> и ООО «Гамма»</w:t>
      </w:r>
      <w:r w:rsidR="009834F3">
        <w:rPr>
          <w:sz w:val="24"/>
        </w:rPr>
        <w:t xml:space="preserve"> (Покупатель)</w:t>
      </w:r>
      <w:bookmarkStart w:id="0" w:name="_GoBack"/>
      <w:bookmarkEnd w:id="0"/>
      <w:r w:rsidRPr="00AD4360">
        <w:rPr>
          <w:sz w:val="24"/>
        </w:rPr>
        <w:t xml:space="preserve"> был заключен договор поставки №123, пред</w:t>
      </w:r>
      <w:r w:rsidR="006E3857">
        <w:rPr>
          <w:sz w:val="24"/>
        </w:rPr>
        <w:t>метом которого явля</w:t>
      </w:r>
      <w:r w:rsidR="00927326">
        <w:rPr>
          <w:sz w:val="24"/>
        </w:rPr>
        <w:t>е</w:t>
      </w:r>
      <w:r w:rsidR="006E3857">
        <w:rPr>
          <w:sz w:val="24"/>
        </w:rPr>
        <w:t>тся поставка партий</w:t>
      </w:r>
      <w:r w:rsidRPr="00AD4360">
        <w:rPr>
          <w:sz w:val="24"/>
        </w:rPr>
        <w:t xml:space="preserve"> метизной продукции. Партии товара согласно п. 3.1 договора поставки определяются универсальными передаточными документами.</w:t>
      </w:r>
    </w:p>
    <w:p w:rsidR="0070088A" w:rsidRPr="00AD4360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 xml:space="preserve">Пунктом 5.1 договора поставки №123 от 30 марта 2024 года предусмотрены случаи одностороннего порядка расторжения договора поставки. </w:t>
      </w:r>
    </w:p>
    <w:p w:rsidR="0070088A" w:rsidRPr="00AD4360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Согласно п. 5.1, существенным условием</w:t>
      </w:r>
      <w:r w:rsidR="006E3857">
        <w:rPr>
          <w:sz w:val="24"/>
        </w:rPr>
        <w:t xml:space="preserve"> исполнения</w:t>
      </w:r>
      <w:r w:rsidRPr="00AD4360">
        <w:rPr>
          <w:sz w:val="24"/>
        </w:rPr>
        <w:t xml:space="preserve"> договора является своевременная оплата партии товара. Со стороны ООО «Гамма» допущены неоднократные нарушения сроков оплаты, которые зафиксированы банковскими выписками и отражены в таблице.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088A" w:rsidRPr="00AD4360" w:rsidTr="0070088A">
        <w:tc>
          <w:tcPr>
            <w:tcW w:w="3114" w:type="dxa"/>
          </w:tcPr>
          <w:p w:rsidR="0070088A" w:rsidRPr="00AD4360" w:rsidRDefault="0070088A" w:rsidP="0070088A">
            <w:pPr>
              <w:jc w:val="center"/>
              <w:rPr>
                <w:sz w:val="24"/>
              </w:rPr>
            </w:pPr>
            <w:r w:rsidRPr="00AD4360">
              <w:rPr>
                <w:sz w:val="24"/>
              </w:rPr>
              <w:t>Поставленная партия товара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center"/>
              <w:rPr>
                <w:sz w:val="24"/>
              </w:rPr>
            </w:pPr>
            <w:r w:rsidRPr="00AD4360">
              <w:rPr>
                <w:sz w:val="24"/>
              </w:rPr>
              <w:t>Предельный срок оплаты согласно условиям договора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center"/>
              <w:rPr>
                <w:sz w:val="24"/>
              </w:rPr>
            </w:pPr>
            <w:r w:rsidRPr="00AD4360">
              <w:rPr>
                <w:sz w:val="24"/>
              </w:rPr>
              <w:t>Фактическое поступление оплаты</w:t>
            </w:r>
          </w:p>
        </w:tc>
      </w:tr>
      <w:tr w:rsidR="0070088A" w:rsidRPr="00AD4360" w:rsidTr="0070088A">
        <w:tc>
          <w:tcPr>
            <w:tcW w:w="3114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УПД № 1 от 10 января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31 января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28 февраля 2025 года (платежное поручение №2569 от 28.02.2025 г.)</w:t>
            </w:r>
          </w:p>
        </w:tc>
      </w:tr>
      <w:tr w:rsidR="0070088A" w:rsidRPr="00AD4360" w:rsidTr="0070088A">
        <w:tc>
          <w:tcPr>
            <w:tcW w:w="3114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УПД №33 от 1 февраля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28 февраля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31 марта 2025 года (платежное поручение № 6696 от 31.03.2025 г.)</w:t>
            </w:r>
          </w:p>
        </w:tc>
      </w:tr>
      <w:tr w:rsidR="0070088A" w:rsidRPr="00AD4360" w:rsidTr="0070088A">
        <w:tc>
          <w:tcPr>
            <w:tcW w:w="3114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УПД №66 от 1 апреля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30 апреля 2025 года</w:t>
            </w:r>
          </w:p>
        </w:tc>
        <w:tc>
          <w:tcPr>
            <w:tcW w:w="3115" w:type="dxa"/>
          </w:tcPr>
          <w:p w:rsidR="0070088A" w:rsidRPr="00AD4360" w:rsidRDefault="0070088A" w:rsidP="0070088A">
            <w:pPr>
              <w:jc w:val="both"/>
              <w:rPr>
                <w:sz w:val="24"/>
              </w:rPr>
            </w:pPr>
            <w:r w:rsidRPr="00AD4360">
              <w:rPr>
                <w:sz w:val="24"/>
              </w:rPr>
              <w:t>По состоянию на 29 мая 2025 года оплата не поступила</w:t>
            </w:r>
          </w:p>
        </w:tc>
      </w:tr>
    </w:tbl>
    <w:p w:rsidR="0070088A" w:rsidRPr="00AD4360" w:rsidRDefault="0070088A" w:rsidP="0070088A">
      <w:pPr>
        <w:spacing w:after="0"/>
        <w:ind w:firstLine="709"/>
        <w:jc w:val="both"/>
        <w:rPr>
          <w:sz w:val="24"/>
        </w:rPr>
      </w:pPr>
    </w:p>
    <w:p w:rsidR="0070088A" w:rsidRPr="00AD4360" w:rsidRDefault="00AD4360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На основании вышесказанного, условия договора поставки №123 от 30 марта 2024 года были</w:t>
      </w:r>
      <w:r w:rsidR="00927326">
        <w:rPr>
          <w:sz w:val="24"/>
        </w:rPr>
        <w:t xml:space="preserve"> неоднократно</w:t>
      </w:r>
      <w:r w:rsidRPr="00AD4360">
        <w:rPr>
          <w:sz w:val="24"/>
        </w:rPr>
        <w:t xml:space="preserve"> нарушены со стороны ООО «Гамма». В соответствии со ст. 450 ГК РФ, ст. 452 ГК РФ, ст. 523 ГК РФ,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 xml:space="preserve">» принято решение о расторжении договора поставки с 1 июля 2025 года. </w:t>
      </w:r>
      <w:r>
        <w:rPr>
          <w:sz w:val="24"/>
        </w:rPr>
        <w:t>Дополнительно в адрес ООО «Гамма» направлена претензия на погашение имеющейся задолженности.</w:t>
      </w: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AD4360" w:rsidP="00886A89">
      <w:pPr>
        <w:spacing w:after="0"/>
        <w:jc w:val="center"/>
        <w:rPr>
          <w:sz w:val="24"/>
        </w:rPr>
      </w:pPr>
      <w:r>
        <w:rPr>
          <w:sz w:val="24"/>
        </w:rPr>
        <w:t>Генеральный директор ООО «</w:t>
      </w:r>
      <w:proofErr w:type="spellStart"/>
      <w:proofErr w:type="gramStart"/>
      <w:r>
        <w:rPr>
          <w:sz w:val="24"/>
        </w:rPr>
        <w:t>Бетта</w:t>
      </w:r>
      <w:proofErr w:type="spellEnd"/>
      <w:r>
        <w:rPr>
          <w:sz w:val="24"/>
        </w:rPr>
        <w:t xml:space="preserve">»   </w:t>
      </w:r>
      <w:proofErr w:type="gramEnd"/>
      <w:r>
        <w:rPr>
          <w:sz w:val="24"/>
        </w:rPr>
        <w:t xml:space="preserve">             </w:t>
      </w:r>
      <w:r w:rsidRPr="00AD4360">
        <w:rPr>
          <w:i/>
          <w:sz w:val="24"/>
        </w:rPr>
        <w:t xml:space="preserve">Петров </w:t>
      </w:r>
      <w:r>
        <w:rPr>
          <w:sz w:val="24"/>
        </w:rPr>
        <w:t xml:space="preserve">                  П.П. Петров</w:t>
      </w: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886A89" w:rsidP="00AD4360">
      <w:pPr>
        <w:spacing w:after="0"/>
        <w:jc w:val="both"/>
        <w:rPr>
          <w:sz w:val="24"/>
        </w:rPr>
      </w:pPr>
      <w:r>
        <w:rPr>
          <w:sz w:val="24"/>
        </w:rPr>
        <w:t xml:space="preserve">           </w:t>
      </w:r>
      <w:r w:rsidR="00AD4360">
        <w:rPr>
          <w:sz w:val="24"/>
        </w:rPr>
        <w:t>29 мая 2025 года</w:t>
      </w:r>
      <w:r>
        <w:rPr>
          <w:sz w:val="24"/>
        </w:rPr>
        <w:t xml:space="preserve">                                                   МП</w:t>
      </w:r>
    </w:p>
    <w:p w:rsidR="00AD4360" w:rsidRPr="00AD4360" w:rsidRDefault="00AD4360" w:rsidP="00AD4360">
      <w:pPr>
        <w:spacing w:after="0"/>
        <w:jc w:val="both"/>
        <w:rPr>
          <w:sz w:val="24"/>
        </w:rPr>
      </w:pPr>
    </w:p>
    <w:sectPr w:rsidR="00AD4360" w:rsidRPr="00AD43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8A"/>
    <w:rsid w:val="004C06D6"/>
    <w:rsid w:val="006C0B77"/>
    <w:rsid w:val="006E3857"/>
    <w:rsid w:val="0070088A"/>
    <w:rsid w:val="008242FF"/>
    <w:rsid w:val="00870751"/>
    <w:rsid w:val="00886A89"/>
    <w:rsid w:val="00922C48"/>
    <w:rsid w:val="00927326"/>
    <w:rsid w:val="009834F3"/>
    <w:rsid w:val="00AD436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99D0"/>
  <w15:chartTrackingRefBased/>
  <w15:docId w15:val="{EFF02B05-CD55-4C29-A54C-C171AD05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088A"/>
    <w:rPr>
      <w:i/>
      <w:iCs/>
    </w:rPr>
  </w:style>
  <w:style w:type="table" w:styleId="a5">
    <w:name w:val="Table Grid"/>
    <w:basedOn w:val="a1"/>
    <w:uiPriority w:val="39"/>
    <w:rsid w:val="0070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1660</Characters>
  <Application>Microsoft Office Word</Application>
  <DocSecurity>0</DocSecurity>
  <Lines>35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2025-03-31T11:27:00Z</dcterms:created>
  <dcterms:modified xsi:type="dcterms:W3CDTF">2025-03-31T11:36:00Z</dcterms:modified>
</cp:coreProperties>
</file>