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C8" w:rsidRPr="00202D28" w:rsidRDefault="00133CB8">
      <w:pPr>
        <w:pStyle w:val="ConsPlusNormal0"/>
        <w:spacing w:before="300"/>
        <w:jc w:val="center"/>
      </w:pPr>
      <w:r w:rsidRPr="00202D28">
        <w:t>Договор N ___</w:t>
      </w:r>
    </w:p>
    <w:p w:rsidR="008252C8" w:rsidRPr="00202D28" w:rsidRDefault="00202D28">
      <w:pPr>
        <w:pStyle w:val="ConsPlusNormal0"/>
        <w:jc w:val="center"/>
      </w:pPr>
      <w:r w:rsidRPr="00202D28">
        <w:t>пожизненной ренты</w:t>
      </w:r>
    </w:p>
    <w:p w:rsidR="008252C8" w:rsidRPr="00202D28" w:rsidRDefault="008252C8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02D28" w:rsidRPr="00202D2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proofErr w:type="gramStart"/>
            <w:r w:rsidRPr="00202D28">
              <w:t>г</w:t>
            </w:r>
            <w:proofErr w:type="gramEnd"/>
            <w:r w:rsidRPr="00202D28">
              <w:t>. 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  <w:jc w:val="right"/>
            </w:pPr>
            <w:r w:rsidRPr="00202D28">
              <w:t>"___"_________ ____ </w:t>
            </w:r>
            <w:proofErr w:type="gramStart"/>
            <w:r w:rsidRPr="00202D28">
              <w:t>г</w:t>
            </w:r>
            <w:proofErr w:type="gramEnd"/>
            <w:r w:rsidRPr="00202D28">
              <w:t>.</w:t>
            </w:r>
          </w:p>
        </w:tc>
      </w:tr>
    </w:tbl>
    <w:p w:rsidR="008252C8" w:rsidRPr="00202D28" w:rsidRDefault="00133CB8">
      <w:pPr>
        <w:pStyle w:val="ConsPlusNormal0"/>
        <w:spacing w:before="240"/>
        <w:ind w:firstLine="540"/>
        <w:jc w:val="both"/>
      </w:pPr>
      <w:proofErr w:type="gramStart"/>
      <w:r w:rsidRPr="00202D28">
        <w:t>___________________________ (Ф.И.О.), именуем__ в дальнейшем "Получатель ренты"</w:t>
      </w:r>
      <w:r w:rsidRPr="00202D28">
        <w:t xml:space="preserve">, ________ года рождения, </w:t>
      </w:r>
      <w:proofErr w:type="spellStart"/>
      <w:r w:rsidRPr="00202D28">
        <w:t>действующ</w:t>
      </w:r>
      <w:proofErr w:type="spellEnd"/>
      <w:r w:rsidRPr="00202D28">
        <w:t xml:space="preserve">__ на основании _______________________ (документ, подтверждающий полномочия), с одной стороны и ________________________________ (Ф.И.О.), именуем__ в дальнейшем "Плательщик ренты", _________ года рождения, </w:t>
      </w:r>
      <w:proofErr w:type="spellStart"/>
      <w:r w:rsidRPr="00202D28">
        <w:t>действующ</w:t>
      </w:r>
      <w:proofErr w:type="spellEnd"/>
      <w:r w:rsidRPr="00202D28">
        <w:t>__ н</w:t>
      </w:r>
      <w:r w:rsidRPr="00202D28">
        <w:t>а основании _______________________ (документ, подтверждающий полномочия), с другой стороны, совместно именуемые "Стороны", заключили настоящий Договор о нижеследующем:</w:t>
      </w:r>
      <w:proofErr w:type="gramEnd"/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jc w:val="center"/>
        <w:outlineLvl w:val="0"/>
      </w:pPr>
      <w:r w:rsidRPr="00202D28">
        <w:t>1. ПРЕДМЕТ ДОГОВОРА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ind w:firstLine="540"/>
        <w:jc w:val="both"/>
      </w:pPr>
      <w:r w:rsidRPr="00202D28">
        <w:t>1.1. По настоящему Договору Получатель ренты передает в собственн</w:t>
      </w:r>
      <w:r w:rsidRPr="00202D28">
        <w:t xml:space="preserve">ость Плательщику ренты недвижимое имущество, расположенное по адресу: _________________, именуемое в дальнейшем "имущество", а Плательщик ренты в обмен на имущество обязуется периодически выплачивать Получателю ренты в течение его жизни (пожизненно) ренту </w:t>
      </w:r>
      <w:r w:rsidRPr="00202D28">
        <w:t>в виде определенной денежной суммы, установленной настоящим Договором.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1.2. Имущество принадлежит Получателю ренты на праве собственности, что подтверждается записью в Едином государственном реестре недвижимости от "___"________ ____ г. N ___ (</w:t>
      </w:r>
      <w:r w:rsidRPr="00202D28">
        <w:t>Выписка</w:t>
      </w:r>
      <w:r w:rsidRPr="00202D28">
        <w:t xml:space="preserve"> из Единого государственного реестра недвижимости от "___"________ ____ г. N ___).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1.3. Характеристики передаваемого имущества: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имуществ</w:t>
      </w:r>
      <w:r w:rsidRPr="00202D28">
        <w:t>о: ______________________________ (указать вид недвижимого имущества, площадь, кадастровый номер, индивидуализирующие признаки, дать краткое описание).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1.4. Имущество передае</w:t>
      </w:r>
      <w:r w:rsidR="00202D28" w:rsidRPr="00202D28">
        <w:t>тся Плательщику ренты бесплатно</w:t>
      </w:r>
      <w:r w:rsidRPr="00202D28">
        <w:t xml:space="preserve"> в срок ______________, по </w:t>
      </w:r>
      <w:r w:rsidRPr="00202D28">
        <w:t>акту</w:t>
      </w:r>
      <w:r w:rsidRPr="00202D28">
        <w:t xml:space="preserve"> приема-передачи имущества, являющемуся неотъемлемой частью настоящего Договора.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Имущество передается свободным от иного имущества Получателя ренты.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1.5.</w:t>
      </w:r>
      <w:r w:rsidRPr="00202D28">
        <w:t xml:space="preserve"> Получатель ренты гарантирует, что до момента передачи имущество не обременено правами третьих лиц, под арестом не состоит, его права на недвижимое имущество не оспариваются в суде.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1.6. Одновременно с имуществом передаются: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- (документы) _________________</w:t>
      </w:r>
      <w:r w:rsidRPr="00202D28">
        <w:t>______;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- ключи в количестве ______ шт.;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- _________________________________.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jc w:val="center"/>
        <w:outlineLvl w:val="0"/>
      </w:pPr>
      <w:r w:rsidRPr="00202D28">
        <w:t>2. ПОРЯДОК ВЫПЛАТЫ РЕНТЫ. ПРАВА И ОБЯЗАННОСТИ СТОРОН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ind w:firstLine="540"/>
        <w:jc w:val="both"/>
      </w:pPr>
      <w:bookmarkStart w:id="0" w:name="P24"/>
      <w:bookmarkEnd w:id="0"/>
      <w:r w:rsidRPr="00202D28">
        <w:t xml:space="preserve">2.1. </w:t>
      </w:r>
      <w:proofErr w:type="gramStart"/>
      <w:r w:rsidRPr="00202D28">
        <w:t xml:space="preserve">Плательщик ренты обязуется ежемесячно (или: ежеквартально, ежегодно) выплачивать </w:t>
      </w:r>
      <w:r w:rsidRPr="00202D28">
        <w:lastRenderedPageBreak/>
        <w:t xml:space="preserve">Получателю ренты денежные средства в размере ___________ (_______________) рублей (не менее установленной в соответствии с законом величины прожиточного минимума на душу </w:t>
      </w:r>
      <w:r w:rsidRPr="00202D28">
        <w:t>населения в соответствующем субъекте Российской Федерации по месту нахождения имущества (при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</w:t>
      </w:r>
      <w:r w:rsidRPr="00202D28">
        <w:t>у населения в</w:t>
      </w:r>
      <w:proofErr w:type="gramEnd"/>
      <w:r w:rsidRPr="00202D28">
        <w:t xml:space="preserve"> </w:t>
      </w:r>
      <w:proofErr w:type="gramStart"/>
      <w:r w:rsidRPr="00202D28">
        <w:t>целом по Российской Федерации) в расчете на месяц)</w:t>
      </w:r>
      <w:r w:rsidRPr="00202D28">
        <w:t>.</w:t>
      </w:r>
      <w:proofErr w:type="gramEnd"/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Рента выплачивается путем перечисления денежных средств на счет Получателя ренты, указанный в </w:t>
      </w:r>
      <w:r w:rsidRPr="00202D28">
        <w:t>разд. 6</w:t>
      </w:r>
      <w:r w:rsidRPr="00202D28">
        <w:t xml:space="preserve"> настоящего Договора, в срок ____________________________________.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2.2. Плательщик ренты вправе досрочно перечислять денежные средства в уплату ренты на счет Получателя ренты как за </w:t>
      </w:r>
      <w:r w:rsidRPr="00202D28">
        <w:t>один период, так и за несколько периодов.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2.3. Получатель ренты обязан предупредить Плательщика ренты о скрытых недостатках передаваемого имущества.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2.4. Случайная гибель или случайное повреждение имущества, переданного под выплату ренты согласно настоящем</w:t>
      </w:r>
      <w:r w:rsidRPr="00202D28">
        <w:t>у Договору, не освобождает Плательщика ренты от обязательства выплачивать ее на условиях, предусмотренных настоящим Договором.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2.5. Все расходы на нотариальное удостоверение настоящего Договора, а также на государственную регистрацию перехода права собстве</w:t>
      </w:r>
      <w:r w:rsidRPr="00202D28">
        <w:t>нности на имущество, передаваемое по настоящему Договору, оплачиваются Плательщиком ренты (Сторонами поровну / Получателем ренты).</w:t>
      </w:r>
    </w:p>
    <w:p w:rsidR="008252C8" w:rsidRPr="00202D28" w:rsidRDefault="008252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2D28" w:rsidRPr="00202D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52C8" w:rsidRPr="00202D28" w:rsidRDefault="00133CB8">
            <w:pPr>
              <w:pStyle w:val="ConsPlusNormal0"/>
              <w:jc w:val="both"/>
            </w:pPr>
            <w:proofErr w:type="spellStart"/>
            <w:r w:rsidRPr="00202D28">
              <w:t>КонсультантПлюс</w:t>
            </w:r>
            <w:proofErr w:type="spellEnd"/>
            <w:r w:rsidRPr="00202D28">
              <w:t>: примечание.</w:t>
            </w:r>
          </w:p>
          <w:p w:rsidR="008252C8" w:rsidRPr="00202D28" w:rsidRDefault="00133CB8">
            <w:pPr>
              <w:pStyle w:val="ConsPlusNormal0"/>
              <w:jc w:val="both"/>
            </w:pPr>
            <w:r w:rsidRPr="00202D28">
              <w:t xml:space="preserve">Согласно </w:t>
            </w:r>
            <w:proofErr w:type="spellStart"/>
            <w:r w:rsidRPr="00202D28">
              <w:t>пп</w:t>
            </w:r>
            <w:proofErr w:type="spellEnd"/>
            <w:r w:rsidRPr="00202D28">
              <w:t>. 8.1 п. 3 ст. 333.35</w:t>
            </w:r>
            <w:r w:rsidRPr="00202D28">
              <w:t xml:space="preserve"> Налогового к</w:t>
            </w:r>
            <w:r w:rsidRPr="00202D28">
              <w:t>одекса Российской Федерации государственная пошлина не уплачивается за государственную регистрацию прекращения прав в связи с ликвидацией объекта недвижимого имущества, отказом от права собственности на объект недвижимого имущества, переходом права к новом</w:t>
            </w:r>
            <w:r w:rsidRPr="00202D28">
              <w:t>у правообладателю, преобразованием (реконструкцией) объекта недвижимого имущества.</w:t>
            </w:r>
          </w:p>
          <w:p w:rsidR="008252C8" w:rsidRPr="00202D28" w:rsidRDefault="00133CB8">
            <w:pPr>
              <w:pStyle w:val="ConsPlusNormal0"/>
              <w:jc w:val="both"/>
            </w:pPr>
            <w:r w:rsidRPr="00202D28">
              <w:t>Вместе с тем стороны вправе определить в договоре, на кого возлагаются расходы на исполнение обязательств и в том числе на регистрацию перехода права собственности на имущес</w:t>
            </w:r>
            <w:r w:rsidRPr="00202D28">
              <w:t>тво (</w:t>
            </w:r>
            <w:r w:rsidRPr="00202D28">
              <w:t>ст. 309.2</w:t>
            </w:r>
            <w:r w:rsidRPr="00202D28">
              <w:t xml:space="preserve">, </w:t>
            </w:r>
            <w:r w:rsidRPr="00202D28">
              <w:t>п. 4 ст. 421</w:t>
            </w:r>
            <w:r w:rsidRPr="00202D28">
              <w:t xml:space="preserve"> Гражданского кодекса Российской Федерации).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2C8" w:rsidRPr="00202D28" w:rsidRDefault="008252C8">
            <w:pPr>
              <w:pStyle w:val="ConsPlusNormal0"/>
            </w:pPr>
          </w:p>
        </w:tc>
      </w:tr>
    </w:tbl>
    <w:p w:rsidR="008252C8" w:rsidRPr="00202D28" w:rsidRDefault="00133CB8">
      <w:pPr>
        <w:pStyle w:val="ConsPlusNormal0"/>
        <w:spacing w:before="300"/>
        <w:jc w:val="center"/>
        <w:outlineLvl w:val="0"/>
      </w:pPr>
      <w:r w:rsidRPr="00202D28">
        <w:t>3. ОТВЕТСТВЕННОСТЬ СТОРОН И</w:t>
      </w:r>
    </w:p>
    <w:p w:rsidR="008252C8" w:rsidRPr="00202D28" w:rsidRDefault="00133CB8">
      <w:pPr>
        <w:pStyle w:val="ConsPlusNormal0"/>
        <w:jc w:val="center"/>
      </w:pPr>
      <w:r w:rsidRPr="00202D28">
        <w:t>ОБЕСПЕЧЕНИЕ ИСПОЛНЕНИЯ ОБЯЗАТЕЛЬСТВ ПЛАТЕЛЬЩИКА РЕНТЫ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ind w:firstLine="540"/>
        <w:jc w:val="both"/>
      </w:pPr>
      <w:r w:rsidRPr="00202D28">
        <w:t>3.1.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3.2. В случае неисполнения или ненадлежащего исполнения Плательщиком ренты </w:t>
      </w:r>
      <w:r w:rsidRPr="00202D28">
        <w:t>п. 2.1</w:t>
      </w:r>
      <w:r w:rsidRPr="00202D28">
        <w:t xml:space="preserve"> настоящего Договора он уплачивает Получателю ренты пени в размере ___ процентов от неуплаченной или несвоевременно уплаченной суммы за каждый день просрочки.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3.3. Рента, выплачиваемая Получателю ренты Плательщиком ре</w:t>
      </w:r>
      <w:r w:rsidRPr="00202D28">
        <w:t>нты, обременяет имущество, переданное по настоящему Договору. В случае отчуждения имущества Плательщиком ренты его обязательства по Договору ренты переходят на приобретателя имущества.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lastRenderedPageBreak/>
        <w:t>При передаче Плательщиком ренты имущества, обремененного рентой, в собс</w:t>
      </w:r>
      <w:r w:rsidRPr="00202D28">
        <w:t>твенность другого лица это лицо несет субсидиарную с Плательщиком ренты ответственность по требованиям Получателя ренты, возникшим в связи с нарушением настоящего Договора.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3.4. Получатель ренты в обеспечение обязатель</w:t>
      </w:r>
      <w:proofErr w:type="gramStart"/>
      <w:r w:rsidRPr="00202D28">
        <w:t>ств Пл</w:t>
      </w:r>
      <w:proofErr w:type="gramEnd"/>
      <w:r w:rsidRPr="00202D28">
        <w:t>ательщика ренты получает право з</w:t>
      </w:r>
      <w:r w:rsidRPr="00202D28">
        <w:t>алога на передаваемое имущество.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jc w:val="center"/>
        <w:outlineLvl w:val="0"/>
      </w:pPr>
      <w:r w:rsidRPr="00202D28">
        <w:t>4. РАЗРЕШЕНИЕ СПОРОВ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ind w:firstLine="540"/>
        <w:jc w:val="both"/>
      </w:pPr>
      <w:r w:rsidRPr="00202D28">
        <w:t xml:space="preserve">4.1. </w:t>
      </w:r>
      <w:proofErr w:type="gramStart"/>
      <w:r w:rsidRPr="00202D28">
        <w:t>В случае возникновения споров или разногласий между сторонами об изменении или расторжении Договора заинтересованная Сторона направляет другой Стороне письменную претензию, содержащую требования и их обоснование, следующим способом ___________________</w:t>
      </w:r>
      <w:r w:rsidRPr="00202D28">
        <w:t>_. Сторона, получившая претензию, обязана рассмотреть ее и направить письменный мотивированный ответ в срок ___________. В случае неполучения ответа в указанный срок либо несогласия с ним Сторона, направившая претензию, вправе передать спор на рассмотрение</w:t>
      </w:r>
      <w:r w:rsidRPr="00202D28">
        <w:t xml:space="preserve"> суда</w:t>
      </w:r>
      <w:proofErr w:type="gramEnd"/>
      <w:r w:rsidRPr="00202D28">
        <w:t>. Все споры передаются в суд по правилам подсудности, установленным действующим законодательством Российской Федерации.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jc w:val="center"/>
        <w:outlineLvl w:val="0"/>
      </w:pPr>
      <w:r w:rsidRPr="00202D28">
        <w:t>5. ЗАКЛЮЧИТЕЛЬНЫЕ ПОЛОЖЕНИЯ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ind w:firstLine="540"/>
        <w:jc w:val="both"/>
      </w:pPr>
      <w:r w:rsidRPr="00202D28">
        <w:t>5.1. Настоящий Договор подлежит нотариальному удостоверению и действует в течение жизни Получателя ре</w:t>
      </w:r>
      <w:r w:rsidRPr="00202D28">
        <w:t>нты.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5.2. Настоящий </w:t>
      </w:r>
      <w:proofErr w:type="gramStart"/>
      <w:r w:rsidRPr="00202D28">
        <w:t>Договор</w:t>
      </w:r>
      <w:proofErr w:type="gramEnd"/>
      <w:r w:rsidRPr="00202D28">
        <w:t xml:space="preserve"> может быть расторгнут в случаях, предусмотренных действующим законодательством Российской Федерации</w:t>
      </w:r>
      <w:r w:rsidRPr="00202D28">
        <w:t>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5.3. Переход </w:t>
      </w:r>
      <w:r w:rsidRPr="00202D28">
        <w:t>права собственности на имущество, передаваемое по настоящему Договору Получателем ренты Плательщику ренты, подлежит государственной регистрации</w:t>
      </w:r>
      <w:r w:rsidRPr="00202D28">
        <w:t>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5.4. Настоящий Договор составлен в ___ экземплярах, имеющих равную юри</w:t>
      </w:r>
      <w:r w:rsidRPr="00202D28">
        <w:t>дическую силу.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>5.5. Неотъемлемой частью настоящего Договора являются приложения:</w:t>
      </w:r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5.5.1. </w:t>
      </w:r>
      <w:r w:rsidRPr="00202D28">
        <w:t>Выписка</w:t>
      </w:r>
      <w:r w:rsidRPr="00202D28">
        <w:t xml:space="preserve"> из Единого государственного реестра</w:t>
      </w:r>
      <w:r w:rsidRPr="00202D28">
        <w:t xml:space="preserve"> недвижимости от "___"________ ____ г. N ___ (Приложение N 1).</w:t>
      </w:r>
      <w:bookmarkStart w:id="1" w:name="_GoBack"/>
      <w:bookmarkEnd w:id="1"/>
    </w:p>
    <w:p w:rsidR="008252C8" w:rsidRPr="00202D28" w:rsidRDefault="00133CB8">
      <w:pPr>
        <w:pStyle w:val="ConsPlusNormal0"/>
        <w:spacing w:before="240"/>
        <w:ind w:firstLine="540"/>
        <w:jc w:val="both"/>
      </w:pPr>
      <w:r w:rsidRPr="00202D28">
        <w:t xml:space="preserve">5.5.2. </w:t>
      </w:r>
      <w:r w:rsidRPr="00202D28">
        <w:t>Акт</w:t>
      </w:r>
      <w:r w:rsidRPr="00202D28">
        <w:t xml:space="preserve"> приема-передачи имущества (Приложение N 2).</w:t>
      </w:r>
    </w:p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>
      <w:pPr>
        <w:pStyle w:val="ConsPlusNormal0"/>
        <w:jc w:val="center"/>
        <w:outlineLvl w:val="0"/>
      </w:pPr>
      <w:bookmarkStart w:id="2" w:name="P56"/>
      <w:bookmarkEnd w:id="2"/>
      <w:r w:rsidRPr="00202D28">
        <w:t>6. АДРЕСА, РЕКВИЗИТЫ И ПОДПИСИ СТОРОН</w:t>
      </w:r>
    </w:p>
    <w:p w:rsidR="008252C8" w:rsidRPr="00202D28" w:rsidRDefault="008252C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Получатель ренты: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Плательщик ренты: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  <w:jc w:val="center"/>
            </w:pPr>
            <w:r w:rsidRPr="00202D28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  <w:jc w:val="center"/>
            </w:pPr>
            <w:r w:rsidRPr="00202D28">
              <w:t>(Ф.И.О.)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Адрес: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Адрес: 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Паспортные данные: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Паспортные данные: 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lastRenderedPageBreak/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Телефон: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Телефон: 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Адрес электронной почты: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Адрес электронной почты: 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Счет: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Счет: ____________________________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Банк: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Банк: ____________________________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БИК: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БИК: ____________________________</w:t>
            </w:r>
          </w:p>
        </w:tc>
      </w:tr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К/с: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К/с: ____________________________</w:t>
            </w:r>
          </w:p>
        </w:tc>
      </w:tr>
    </w:tbl>
    <w:p w:rsidR="008252C8" w:rsidRPr="00202D28" w:rsidRDefault="008252C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02D28" w:rsidRPr="00202D2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 (подпись) / ________ 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8252C8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252C8" w:rsidRPr="00202D28" w:rsidRDefault="00133CB8">
            <w:pPr>
              <w:pStyle w:val="ConsPlusNormal0"/>
            </w:pPr>
            <w:r w:rsidRPr="00202D28">
              <w:t>_______ (подпись) / ________ (Ф.И.О.)</w:t>
            </w:r>
          </w:p>
        </w:tc>
      </w:tr>
    </w:tbl>
    <w:p w:rsidR="008252C8" w:rsidRPr="00202D28" w:rsidRDefault="008252C8">
      <w:pPr>
        <w:pStyle w:val="ConsPlusNormal0"/>
        <w:ind w:firstLine="540"/>
        <w:jc w:val="both"/>
      </w:pPr>
    </w:p>
    <w:p w:rsidR="008252C8" w:rsidRPr="00202D28" w:rsidRDefault="00133CB8" w:rsidP="00202D28">
      <w:pPr>
        <w:pStyle w:val="ConsPlusNormal0"/>
        <w:ind w:firstLine="540"/>
        <w:jc w:val="both"/>
      </w:pPr>
      <w:r w:rsidRPr="00202D28">
        <w:t>--------------------------------</w:t>
      </w:r>
      <w:bookmarkStart w:id="3" w:name="P106"/>
      <w:bookmarkEnd w:id="3"/>
    </w:p>
    <w:sectPr w:rsidR="008252C8" w:rsidRPr="00202D2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B8" w:rsidRDefault="00133CB8">
      <w:r>
        <w:separator/>
      </w:r>
    </w:p>
  </w:endnote>
  <w:endnote w:type="continuationSeparator" w:id="0">
    <w:p w:rsidR="00133CB8" w:rsidRDefault="001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B8" w:rsidRDefault="00133CB8">
      <w:r>
        <w:separator/>
      </w:r>
    </w:p>
  </w:footnote>
  <w:footnote w:type="continuationSeparator" w:id="0">
    <w:p w:rsidR="00133CB8" w:rsidRDefault="0013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52C8"/>
    <w:rsid w:val="00133CB8"/>
    <w:rsid w:val="00202D28"/>
    <w:rsid w:val="008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02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D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D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D28"/>
  </w:style>
  <w:style w:type="paragraph" w:styleId="a7">
    <w:name w:val="footer"/>
    <w:basedOn w:val="a"/>
    <w:link w:val="a8"/>
    <w:uiPriority w:val="99"/>
    <w:unhideWhenUsed/>
    <w:rsid w:val="00202D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2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1157</Words>
  <Characters>6596</Characters>
  <Application>Microsoft Office Word</Application>
  <DocSecurity>0</DocSecurity>
  <Lines>54</Lines>
  <Paragraphs>15</Paragraphs>
  <ScaleCrop>false</ScaleCrop>
  <Company>КонсультантПлюс Версия 4024.00.50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пожизненной ренты
(Подготовлен для системы КонсультантПлюс, 2024)</dc:title>
  <cp:lastModifiedBy>wolf.lana.sn@gmail.com</cp:lastModifiedBy>
  <cp:revision>3</cp:revision>
  <dcterms:created xsi:type="dcterms:W3CDTF">2025-04-01T12:43:00Z</dcterms:created>
  <dcterms:modified xsi:type="dcterms:W3CDTF">2025-04-01T12:50:00Z</dcterms:modified>
</cp:coreProperties>
</file>