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E7" w:rsidRDefault="00D95B12">
      <w:pPr>
        <w:pStyle w:val="Bodytext20"/>
        <w:shd w:val="clear" w:color="auto" w:fill="auto"/>
      </w:pPr>
      <w:r>
        <w:t>Акт приема-передачи имущества,</w:t>
      </w:r>
      <w:r>
        <w:br/>
        <w:t>вносимого участником ООО в качестве вклада</w:t>
      </w:r>
      <w:r>
        <w:br/>
        <w:t>в уставный капитал ООО «Альфа»</w:t>
      </w:r>
    </w:p>
    <w:p w:rsidR="00122CE7" w:rsidRDefault="00D95B12">
      <w:pPr>
        <w:pStyle w:val="Bodytext20"/>
        <w:shd w:val="clear" w:color="auto" w:fill="auto"/>
        <w:tabs>
          <w:tab w:val="left" w:pos="7598"/>
        </w:tabs>
        <w:spacing w:after="302"/>
        <w:jc w:val="both"/>
      </w:pPr>
      <w:r>
        <w:t>г. Москва</w:t>
      </w:r>
      <w:r>
        <w:tab/>
        <w:t>20.01.2025</w:t>
      </w:r>
    </w:p>
    <w:p w:rsidR="00122CE7" w:rsidRDefault="00D95B12">
      <w:pPr>
        <w:pStyle w:val="Bodytext20"/>
        <w:shd w:val="clear" w:color="auto" w:fill="auto"/>
        <w:spacing w:after="25" w:line="200" w:lineRule="exact"/>
        <w:jc w:val="both"/>
      </w:pPr>
      <w:r>
        <w:t>Участник ООО «Альфа» Иванов Сергей Петрович, паспорт: серия ХХХХ, номер</w:t>
      </w:r>
    </w:p>
    <w:p w:rsidR="00122CE7" w:rsidRDefault="00D95B12">
      <w:pPr>
        <w:pStyle w:val="Bodytext20"/>
        <w:shd w:val="clear" w:color="auto" w:fill="auto"/>
        <w:tabs>
          <w:tab w:val="left" w:leader="underscore" w:pos="3540"/>
        </w:tabs>
        <w:spacing w:line="200" w:lineRule="exact"/>
        <w:jc w:val="both"/>
      </w:pPr>
      <w:r>
        <w:t xml:space="preserve">ХХХХХХ, </w:t>
      </w:r>
      <w:proofErr w:type="gramStart"/>
      <w:r>
        <w:t>выдан</w:t>
      </w:r>
      <w:proofErr w:type="gramEnd"/>
      <w:r w:rsidRPr="003D0648">
        <w:rPr>
          <w:u w:val="single"/>
        </w:rPr>
        <w:tab/>
      </w:r>
      <w:r>
        <w:t>г Москвы, с одной стороны и ООО «Альфа» в</w:t>
      </w:r>
    </w:p>
    <w:p w:rsidR="00122CE7" w:rsidRDefault="003D0648">
      <w:pPr>
        <w:pStyle w:val="Bodytext20"/>
        <w:shd w:val="clear" w:color="auto" w:fill="auto"/>
        <w:spacing w:after="290" w:line="263" w:lineRule="exact"/>
        <w:ind w:right="240"/>
        <w:jc w:val="both"/>
      </w:pPr>
      <w:proofErr w:type="gramStart"/>
      <w:r>
        <w:t>лице</w:t>
      </w:r>
      <w:proofErr w:type="gramEnd"/>
      <w:r>
        <w:t xml:space="preserve"> </w:t>
      </w:r>
      <w:r w:rsidR="00D95B12">
        <w:t>генерального директора Петрова Ивана Петровича, действующего на основании Устава, с другой стороны подписали акт о нижеследующем.</w:t>
      </w:r>
    </w:p>
    <w:p w:rsidR="00122CE7" w:rsidRDefault="00D95B12" w:rsidP="003D0648">
      <w:pPr>
        <w:pStyle w:val="Bodytext20"/>
        <w:shd w:val="clear" w:color="auto" w:fill="auto"/>
        <w:tabs>
          <w:tab w:val="left" w:leader="underscore" w:pos="4403"/>
        </w:tabs>
        <w:spacing w:after="25" w:line="360" w:lineRule="auto"/>
        <w:jc w:val="both"/>
      </w:pPr>
      <w:r>
        <w:t>Участник передает Обществу ноутбук</w:t>
      </w:r>
      <w:r>
        <w:tab/>
        <w:t xml:space="preserve"> ценой 70 000 рублей согласно отчету </w:t>
      </w:r>
      <w:proofErr w:type="gramStart"/>
      <w:r>
        <w:t>об</w:t>
      </w:r>
      <w:proofErr w:type="gramEnd"/>
    </w:p>
    <w:p w:rsidR="00122CE7" w:rsidRDefault="00D95B12" w:rsidP="003D0648">
      <w:pPr>
        <w:pStyle w:val="Bodytext20"/>
        <w:shd w:val="clear" w:color="auto" w:fill="auto"/>
        <w:spacing w:after="190" w:line="360" w:lineRule="auto"/>
        <w:jc w:val="both"/>
      </w:pPr>
      <w:proofErr w:type="gramStart"/>
      <w:r>
        <w:t>определении</w:t>
      </w:r>
      <w:proofErr w:type="gramEnd"/>
      <w:r>
        <w:t xml:space="preserve"> рыночной стоимости от 15.01.2025 №</w:t>
      </w:r>
      <w:r>
        <w:t xml:space="preserve"> 76.</w:t>
      </w:r>
    </w:p>
    <w:p w:rsidR="00122CE7" w:rsidRDefault="00D95B12" w:rsidP="003D0648">
      <w:pPr>
        <w:pStyle w:val="Bodytext20"/>
        <w:shd w:val="clear" w:color="auto" w:fill="auto"/>
        <w:spacing w:after="122" w:line="360" w:lineRule="auto"/>
        <w:jc w:val="both"/>
      </w:pPr>
      <w:r>
        <w:t>Имущество передано в оплату части доли участника в уставном капитале общества</w:t>
      </w:r>
    </w:p>
    <w:p w:rsidR="00122CE7" w:rsidRDefault="00D95B12">
      <w:pPr>
        <w:pStyle w:val="Bodytext20"/>
        <w:shd w:val="clear" w:color="auto" w:fill="auto"/>
        <w:spacing w:after="128" w:line="285" w:lineRule="exact"/>
        <w:ind w:right="240"/>
        <w:jc w:val="both"/>
      </w:pPr>
      <w:r>
        <w:t>Участник гарантирует, что имущество принадлежит ему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 находится под арестом, не является предметом залога и не обременено правами третьих лиц.</w:t>
      </w:r>
    </w:p>
    <w:p w:rsidR="00122CE7" w:rsidRDefault="00D95B12">
      <w:pPr>
        <w:pStyle w:val="Bodytext20"/>
        <w:shd w:val="clear" w:color="auto" w:fill="auto"/>
        <w:spacing w:after="498" w:line="200" w:lineRule="exact"/>
        <w:jc w:val="both"/>
      </w:pPr>
      <w:r>
        <w:t xml:space="preserve">Акт составлен в двух </w:t>
      </w:r>
      <w:r>
        <w:t xml:space="preserve">экземплярах по одному </w:t>
      </w:r>
      <w:r w:rsidR="003D0648">
        <w:t>каждой</w:t>
      </w:r>
      <w:r>
        <w:t xml:space="preserve"> стороне.</w:t>
      </w:r>
    </w:p>
    <w:p w:rsidR="00122CE7" w:rsidRDefault="00D95B12">
      <w:pPr>
        <w:pStyle w:val="Bodytext20"/>
        <w:shd w:val="clear" w:color="auto" w:fill="auto"/>
        <w:spacing w:after="310" w:line="200" w:lineRule="exact"/>
        <w:jc w:val="both"/>
      </w:pPr>
      <w:r>
        <w:t>Передал</w:t>
      </w:r>
      <w:bookmarkStart w:id="0" w:name="_GoBack"/>
      <w:bookmarkEnd w:id="0"/>
    </w:p>
    <w:p w:rsidR="003D0648" w:rsidRDefault="003D0648" w:rsidP="003D0648">
      <w:pPr>
        <w:pStyle w:val="Bodytext20"/>
        <w:shd w:val="clear" w:color="auto" w:fill="auto"/>
        <w:spacing w:after="10" w:line="200" w:lineRule="exact"/>
        <w:jc w:val="both"/>
      </w:pPr>
      <w:r>
        <w:t>________________</w:t>
      </w:r>
    </w:p>
    <w:p w:rsidR="00122CE7" w:rsidRDefault="00D95B12" w:rsidP="003D0648">
      <w:pPr>
        <w:pStyle w:val="Bodytext20"/>
        <w:shd w:val="clear" w:color="auto" w:fill="auto"/>
        <w:spacing w:after="10" w:line="200" w:lineRule="exact"/>
        <w:jc w:val="both"/>
      </w:pPr>
      <w:r>
        <w:t>Иванов</w:t>
      </w:r>
      <w:proofErr w:type="gramStart"/>
      <w:r>
        <w:t xml:space="preserve"> С</w:t>
      </w:r>
      <w:proofErr w:type="gramEnd"/>
      <w:r>
        <w:t xml:space="preserve"> П.</w:t>
      </w:r>
    </w:p>
    <w:p w:rsidR="003D0648" w:rsidRDefault="003D0648" w:rsidP="003D0648">
      <w:pPr>
        <w:pStyle w:val="Bodytext20"/>
        <w:shd w:val="clear" w:color="auto" w:fill="auto"/>
        <w:spacing w:after="10" w:line="200" w:lineRule="exact"/>
        <w:jc w:val="both"/>
      </w:pPr>
    </w:p>
    <w:p w:rsidR="00122CE7" w:rsidRDefault="00D95B12">
      <w:pPr>
        <w:pStyle w:val="Bodytext20"/>
        <w:shd w:val="clear" w:color="auto" w:fill="auto"/>
        <w:spacing w:after="325" w:line="200" w:lineRule="exact"/>
        <w:jc w:val="both"/>
      </w:pPr>
      <w:r>
        <w:t>Принял</w:t>
      </w:r>
    </w:p>
    <w:p w:rsidR="00122CE7" w:rsidRDefault="00D95B12">
      <w:pPr>
        <w:pStyle w:val="Bodytext20"/>
        <w:shd w:val="clear" w:color="auto" w:fill="auto"/>
        <w:spacing w:after="310" w:line="200" w:lineRule="exact"/>
        <w:jc w:val="both"/>
      </w:pPr>
      <w:r>
        <w:t>Генеральный директор ООО «Альфа»</w:t>
      </w:r>
    </w:p>
    <w:p w:rsidR="003D0648" w:rsidRDefault="003D0648">
      <w:pPr>
        <w:pStyle w:val="Bodytext20"/>
        <w:shd w:val="clear" w:color="auto" w:fill="auto"/>
        <w:spacing w:after="10" w:line="200" w:lineRule="exact"/>
        <w:jc w:val="both"/>
      </w:pPr>
      <w:r>
        <w:t>_______________________</w:t>
      </w:r>
    </w:p>
    <w:p w:rsidR="00122CE7" w:rsidRDefault="00D95B12">
      <w:pPr>
        <w:pStyle w:val="Bodytext20"/>
        <w:shd w:val="clear" w:color="auto" w:fill="auto"/>
        <w:spacing w:after="10" w:line="200" w:lineRule="exact"/>
        <w:jc w:val="both"/>
      </w:pPr>
      <w:r>
        <w:t>Петров И.П.</w:t>
      </w:r>
    </w:p>
    <w:p w:rsidR="00122CE7" w:rsidRDefault="00D95B12">
      <w:pPr>
        <w:pStyle w:val="Bodytext20"/>
        <w:shd w:val="clear" w:color="auto" w:fill="auto"/>
        <w:spacing w:line="200" w:lineRule="exact"/>
        <w:ind w:left="2080"/>
        <w:jc w:val="left"/>
      </w:pPr>
      <w:r>
        <w:t>М П.</w:t>
      </w:r>
    </w:p>
    <w:sectPr w:rsidR="00122CE7" w:rsidSect="003D0648">
      <w:pgSz w:w="15840" w:h="12240" w:orient="landscape" w:code="1"/>
      <w:pgMar w:top="955" w:right="680" w:bottom="173" w:left="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12" w:rsidRDefault="00D95B12">
      <w:r>
        <w:separator/>
      </w:r>
    </w:p>
  </w:endnote>
  <w:endnote w:type="continuationSeparator" w:id="0">
    <w:p w:rsidR="00D95B12" w:rsidRDefault="00D9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12" w:rsidRDefault="00D95B12"/>
  </w:footnote>
  <w:footnote w:type="continuationSeparator" w:id="0">
    <w:p w:rsidR="00D95B12" w:rsidRDefault="00D95B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22CE7"/>
    <w:rsid w:val="00122CE7"/>
    <w:rsid w:val="003D0648"/>
    <w:rsid w:val="00D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8" w:lineRule="exact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ocr_7asOV9dL7DKFlmKG</dc:title>
  <dc:subject/>
  <dc:creator>https://imagemagick.org</dc:creator>
  <cp:keywords/>
  <cp:lastModifiedBy>wolf.lana.sn@gmail.com</cp:lastModifiedBy>
  <cp:revision>2</cp:revision>
  <dcterms:created xsi:type="dcterms:W3CDTF">2025-01-24T09:18:00Z</dcterms:created>
  <dcterms:modified xsi:type="dcterms:W3CDTF">2025-01-24T09:21:00Z</dcterms:modified>
</cp:coreProperties>
</file>