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B3" w:rsidRPr="00A947B3" w:rsidRDefault="00A947B3" w:rsidP="00A947B3">
      <w:pPr>
        <w:jc w:val="right"/>
        <w:rPr>
          <w:sz w:val="28"/>
          <w:szCs w:val="28"/>
        </w:rPr>
      </w:pPr>
      <w:r w:rsidRPr="00A947B3">
        <w:rPr>
          <w:sz w:val="28"/>
          <w:szCs w:val="28"/>
        </w:rPr>
        <w:t>В _____ кассационный суд общей юрисдикции</w:t>
      </w:r>
    </w:p>
    <w:p w:rsidR="00A947B3" w:rsidRPr="00A947B3" w:rsidRDefault="00A947B3" w:rsidP="00A947B3">
      <w:pPr>
        <w:jc w:val="right"/>
        <w:rPr>
          <w:sz w:val="28"/>
          <w:szCs w:val="28"/>
        </w:rPr>
      </w:pPr>
      <w:r w:rsidRPr="00A947B3">
        <w:rPr>
          <w:sz w:val="28"/>
          <w:szCs w:val="28"/>
        </w:rPr>
        <w:t>(по делам мировых судей — в президиум</w:t>
      </w:r>
    </w:p>
    <w:p w:rsidR="00A947B3" w:rsidRPr="00A947B3" w:rsidRDefault="00A947B3" w:rsidP="00A947B3">
      <w:pPr>
        <w:jc w:val="right"/>
        <w:rPr>
          <w:sz w:val="28"/>
          <w:szCs w:val="28"/>
        </w:rPr>
      </w:pPr>
      <w:r w:rsidRPr="00A947B3">
        <w:rPr>
          <w:sz w:val="28"/>
          <w:szCs w:val="28"/>
        </w:rPr>
        <w:t>_____________________ областного суда)</w:t>
      </w:r>
    </w:p>
    <w:p w:rsidR="00A947B3" w:rsidRPr="00A947B3" w:rsidRDefault="00A947B3" w:rsidP="00A947B3">
      <w:pPr>
        <w:jc w:val="right"/>
        <w:rPr>
          <w:sz w:val="28"/>
          <w:szCs w:val="28"/>
        </w:rPr>
      </w:pPr>
      <w:r w:rsidRPr="00A947B3">
        <w:rPr>
          <w:sz w:val="28"/>
          <w:szCs w:val="28"/>
        </w:rPr>
        <w:t>(подаётся через суд первой инстанции)</w:t>
      </w:r>
    </w:p>
    <w:p w:rsidR="00A947B3" w:rsidRPr="00A947B3" w:rsidRDefault="00A947B3" w:rsidP="00A947B3">
      <w:pPr>
        <w:jc w:val="right"/>
        <w:rPr>
          <w:sz w:val="28"/>
          <w:szCs w:val="28"/>
        </w:rPr>
      </w:pPr>
      <w:r w:rsidRPr="00A947B3">
        <w:rPr>
          <w:sz w:val="28"/>
          <w:szCs w:val="28"/>
        </w:rPr>
        <w:t>Заявитель: Иванов Иван Иванович,</w:t>
      </w:r>
    </w:p>
    <w:p w:rsidR="00A947B3" w:rsidRPr="00A947B3" w:rsidRDefault="00A947B3" w:rsidP="00A947B3">
      <w:pPr>
        <w:jc w:val="right"/>
        <w:rPr>
          <w:sz w:val="28"/>
          <w:szCs w:val="28"/>
        </w:rPr>
      </w:pPr>
      <w:r w:rsidRPr="00A947B3">
        <w:rPr>
          <w:sz w:val="28"/>
          <w:szCs w:val="28"/>
        </w:rPr>
        <w:t>адрес: _______________, тел.: ___________</w:t>
      </w:r>
    </w:p>
    <w:p w:rsidR="00A947B3" w:rsidRPr="00A947B3" w:rsidRDefault="00A947B3" w:rsidP="00A947B3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2-____/20__</w:t>
      </w:r>
    </w:p>
    <w:p w:rsidR="00A947B3" w:rsidRDefault="00A947B3" w:rsidP="00A947B3">
      <w:pPr>
        <w:rPr>
          <w:sz w:val="28"/>
          <w:szCs w:val="28"/>
        </w:rPr>
      </w:pPr>
    </w:p>
    <w:p w:rsidR="00A947B3" w:rsidRDefault="00A947B3" w:rsidP="00A947B3">
      <w:pPr>
        <w:rPr>
          <w:sz w:val="28"/>
          <w:szCs w:val="28"/>
        </w:rPr>
      </w:pPr>
    </w:p>
    <w:p w:rsidR="00A947B3" w:rsidRPr="00A947B3" w:rsidRDefault="00A947B3" w:rsidP="00A947B3">
      <w:pPr>
        <w:jc w:val="center"/>
        <w:rPr>
          <w:sz w:val="32"/>
          <w:szCs w:val="32"/>
        </w:rPr>
      </w:pPr>
      <w:r w:rsidRPr="00A947B3">
        <w:rPr>
          <w:sz w:val="32"/>
          <w:szCs w:val="32"/>
        </w:rPr>
        <w:t>КАССАЦИОННАЯ ЖАЛОБА</w:t>
      </w:r>
    </w:p>
    <w:p w:rsidR="00A947B3" w:rsidRPr="00A947B3" w:rsidRDefault="00A947B3" w:rsidP="00A947B3">
      <w:pPr>
        <w:jc w:val="center"/>
        <w:rPr>
          <w:sz w:val="24"/>
          <w:szCs w:val="24"/>
        </w:rPr>
      </w:pPr>
      <w:r w:rsidRPr="00A947B3">
        <w:rPr>
          <w:sz w:val="24"/>
          <w:szCs w:val="24"/>
        </w:rPr>
        <w:t>на решение _____ районного суда от «__</w:t>
      </w:r>
      <w:proofErr w:type="gramStart"/>
      <w:r w:rsidRPr="00A947B3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A947B3">
        <w:rPr>
          <w:sz w:val="24"/>
          <w:szCs w:val="24"/>
        </w:rPr>
        <w:t>.</w:t>
      </w:r>
      <w:proofErr w:type="gramEnd"/>
      <w:r w:rsidRPr="00A947B3">
        <w:rPr>
          <w:sz w:val="24"/>
          <w:szCs w:val="24"/>
        </w:rPr>
        <w:t>__.20__</w:t>
      </w:r>
    </w:p>
    <w:p w:rsidR="00A947B3" w:rsidRPr="00A947B3" w:rsidRDefault="00A947B3" w:rsidP="00A947B3">
      <w:pPr>
        <w:jc w:val="center"/>
        <w:rPr>
          <w:sz w:val="24"/>
          <w:szCs w:val="24"/>
        </w:rPr>
      </w:pPr>
      <w:r w:rsidRPr="00A947B3">
        <w:rPr>
          <w:sz w:val="24"/>
          <w:szCs w:val="24"/>
        </w:rPr>
        <w:t>и апелляционное определение ___ облсуда</w:t>
      </w:r>
    </w:p>
    <w:p w:rsidR="00A947B3" w:rsidRPr="00A947B3" w:rsidRDefault="00A947B3" w:rsidP="00A947B3">
      <w:pPr>
        <w:jc w:val="center"/>
        <w:rPr>
          <w:sz w:val="24"/>
          <w:szCs w:val="24"/>
        </w:rPr>
      </w:pPr>
      <w:r w:rsidRPr="00A947B3">
        <w:rPr>
          <w:sz w:val="24"/>
          <w:szCs w:val="24"/>
        </w:rPr>
        <w:t>от «__».</w:t>
      </w:r>
      <w:r>
        <w:rPr>
          <w:sz w:val="24"/>
          <w:szCs w:val="24"/>
        </w:rPr>
        <w:t xml:space="preserve"> </w:t>
      </w:r>
      <w:r w:rsidRPr="00A947B3">
        <w:rPr>
          <w:sz w:val="24"/>
          <w:szCs w:val="24"/>
        </w:rPr>
        <w:t>__.20__ по делу № 2-____/20__</w:t>
      </w:r>
    </w:p>
    <w:p w:rsidR="00A947B3" w:rsidRDefault="00A947B3" w:rsidP="00A947B3">
      <w:pPr>
        <w:rPr>
          <w:sz w:val="28"/>
          <w:szCs w:val="28"/>
        </w:rPr>
      </w:pPr>
    </w:p>
    <w:p w:rsidR="00A947B3" w:rsidRPr="00A947B3" w:rsidRDefault="00A947B3" w:rsidP="00A947B3">
      <w:pPr>
        <w:rPr>
          <w:sz w:val="28"/>
          <w:szCs w:val="28"/>
        </w:rPr>
      </w:pPr>
      <w:r w:rsidRPr="00A947B3">
        <w:rPr>
          <w:sz w:val="28"/>
          <w:szCs w:val="28"/>
        </w:rPr>
        <w:t>Суды нарушили нормы права (ст. 379.7 ГПК РФ):</w:t>
      </w:r>
    </w:p>
    <w:p w:rsidR="00A947B3" w:rsidRPr="00A947B3" w:rsidRDefault="00A947B3" w:rsidP="00A947B3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bookmarkStart w:id="0" w:name="_GoBack"/>
      <w:r w:rsidRPr="00A947B3">
        <w:rPr>
          <w:sz w:val="28"/>
          <w:szCs w:val="28"/>
        </w:rPr>
        <w:t>Неправильно применена ст. ___ ГК РФ:</w:t>
      </w:r>
      <w:r>
        <w:rPr>
          <w:sz w:val="28"/>
          <w:szCs w:val="28"/>
        </w:rPr>
        <w:t xml:space="preserve"> </w:t>
      </w:r>
      <w:r w:rsidRPr="00A947B3">
        <w:rPr>
          <w:sz w:val="28"/>
          <w:szCs w:val="28"/>
        </w:rPr>
        <w:t xml:space="preserve">суд истолковал её вопреки её </w:t>
      </w:r>
      <w:bookmarkEnd w:id="0"/>
      <w:r w:rsidRPr="00A947B3">
        <w:rPr>
          <w:sz w:val="28"/>
          <w:szCs w:val="28"/>
        </w:rPr>
        <w:t>содержанию.</w:t>
      </w:r>
    </w:p>
    <w:p w:rsidR="00A947B3" w:rsidRPr="00A947B3" w:rsidRDefault="00A947B3" w:rsidP="00A947B3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A947B3">
        <w:rPr>
          <w:sz w:val="28"/>
          <w:szCs w:val="28"/>
        </w:rPr>
        <w:t>Нарушена ст. ___ ГПК РФ (процессуальное</w:t>
      </w:r>
      <w:r>
        <w:rPr>
          <w:sz w:val="28"/>
          <w:szCs w:val="28"/>
        </w:rPr>
        <w:t xml:space="preserve"> </w:t>
      </w:r>
      <w:r w:rsidRPr="00A947B3">
        <w:rPr>
          <w:sz w:val="28"/>
          <w:szCs w:val="28"/>
        </w:rPr>
        <w:t>нарушение, повлиявшее на исход дела).</w:t>
      </w:r>
    </w:p>
    <w:p w:rsidR="00A947B3" w:rsidRPr="00A947B3" w:rsidRDefault="00A947B3" w:rsidP="00A947B3">
      <w:pPr>
        <w:rPr>
          <w:sz w:val="28"/>
          <w:szCs w:val="28"/>
        </w:rPr>
      </w:pPr>
      <w:r w:rsidRPr="00A947B3">
        <w:rPr>
          <w:sz w:val="28"/>
          <w:szCs w:val="28"/>
        </w:rPr>
        <w:t>Указанные нарушения являются существенными и</w:t>
      </w:r>
      <w:r>
        <w:rPr>
          <w:sz w:val="28"/>
          <w:szCs w:val="28"/>
        </w:rPr>
        <w:t xml:space="preserve"> </w:t>
      </w:r>
      <w:r w:rsidRPr="00A947B3">
        <w:rPr>
          <w:sz w:val="28"/>
          <w:szCs w:val="28"/>
        </w:rPr>
        <w:t>повлияли на исход дела.</w:t>
      </w:r>
    </w:p>
    <w:p w:rsidR="00A947B3" w:rsidRDefault="00A947B3" w:rsidP="00A947B3">
      <w:pPr>
        <w:rPr>
          <w:sz w:val="28"/>
          <w:szCs w:val="28"/>
        </w:rPr>
      </w:pPr>
    </w:p>
    <w:p w:rsidR="00A947B3" w:rsidRDefault="00A947B3" w:rsidP="00A947B3">
      <w:pPr>
        <w:rPr>
          <w:sz w:val="28"/>
          <w:szCs w:val="28"/>
        </w:rPr>
      </w:pPr>
      <w:r w:rsidRPr="00A947B3">
        <w:rPr>
          <w:sz w:val="28"/>
          <w:szCs w:val="28"/>
        </w:rPr>
        <w:t>Руководствуясь ст. 376, 378, 379.7, 390 ГПК РФ,</w:t>
      </w:r>
    </w:p>
    <w:p w:rsidR="00A947B3" w:rsidRDefault="00A947B3" w:rsidP="00A947B3">
      <w:pPr>
        <w:rPr>
          <w:sz w:val="28"/>
          <w:szCs w:val="28"/>
        </w:rPr>
      </w:pPr>
      <w:r w:rsidRPr="00A947B3">
        <w:rPr>
          <w:sz w:val="28"/>
          <w:szCs w:val="28"/>
        </w:rPr>
        <w:t xml:space="preserve">ПРОШУ: </w:t>
      </w:r>
    </w:p>
    <w:p w:rsidR="00A947B3" w:rsidRPr="00A947B3" w:rsidRDefault="00A947B3" w:rsidP="00A947B3">
      <w:pPr>
        <w:rPr>
          <w:sz w:val="28"/>
          <w:szCs w:val="28"/>
        </w:rPr>
      </w:pPr>
      <w:r w:rsidRPr="00A947B3">
        <w:rPr>
          <w:sz w:val="28"/>
          <w:szCs w:val="28"/>
        </w:rPr>
        <w:t>об</w:t>
      </w:r>
      <w:r>
        <w:rPr>
          <w:sz w:val="28"/>
          <w:szCs w:val="28"/>
        </w:rPr>
        <w:t xml:space="preserve">жалуемые судебные акты отменить и </w:t>
      </w:r>
      <w:r w:rsidRPr="00A947B3">
        <w:rPr>
          <w:sz w:val="28"/>
          <w:szCs w:val="28"/>
        </w:rPr>
        <w:t>направить дело на новое рассмотрение</w:t>
      </w:r>
    </w:p>
    <w:p w:rsidR="00A947B3" w:rsidRDefault="00A947B3" w:rsidP="00A947B3">
      <w:pPr>
        <w:rPr>
          <w:sz w:val="28"/>
          <w:szCs w:val="28"/>
        </w:rPr>
      </w:pPr>
      <w:r w:rsidRPr="00A947B3">
        <w:rPr>
          <w:sz w:val="28"/>
          <w:szCs w:val="28"/>
        </w:rPr>
        <w:t>(либо принять новый судебный акт).</w:t>
      </w:r>
    </w:p>
    <w:p w:rsidR="00A947B3" w:rsidRPr="00A947B3" w:rsidRDefault="00A947B3" w:rsidP="00A947B3">
      <w:pPr>
        <w:rPr>
          <w:sz w:val="28"/>
          <w:szCs w:val="28"/>
        </w:rPr>
      </w:pPr>
    </w:p>
    <w:p w:rsidR="00A947B3" w:rsidRDefault="00A947B3" w:rsidP="00A947B3">
      <w:pPr>
        <w:rPr>
          <w:sz w:val="28"/>
          <w:szCs w:val="28"/>
        </w:rPr>
      </w:pPr>
      <w:r w:rsidRPr="00A947B3">
        <w:rPr>
          <w:sz w:val="28"/>
          <w:szCs w:val="28"/>
        </w:rPr>
        <w:t xml:space="preserve">Приложения: </w:t>
      </w:r>
    </w:p>
    <w:p w:rsidR="00A947B3" w:rsidRPr="00A947B3" w:rsidRDefault="00A947B3" w:rsidP="00A947B3">
      <w:pPr>
        <w:pStyle w:val="a9"/>
        <w:numPr>
          <w:ilvl w:val="0"/>
          <w:numId w:val="6"/>
        </w:numPr>
        <w:rPr>
          <w:sz w:val="28"/>
          <w:szCs w:val="28"/>
        </w:rPr>
      </w:pPr>
      <w:r w:rsidRPr="00A947B3">
        <w:rPr>
          <w:sz w:val="28"/>
          <w:szCs w:val="28"/>
        </w:rPr>
        <w:t>заверенные копии обжалуемых актов;</w:t>
      </w:r>
    </w:p>
    <w:p w:rsidR="00A947B3" w:rsidRPr="00A947B3" w:rsidRDefault="00A947B3" w:rsidP="00A947B3">
      <w:pPr>
        <w:pStyle w:val="a9"/>
        <w:numPr>
          <w:ilvl w:val="0"/>
          <w:numId w:val="6"/>
        </w:numPr>
        <w:rPr>
          <w:sz w:val="28"/>
          <w:szCs w:val="28"/>
        </w:rPr>
      </w:pPr>
      <w:r w:rsidRPr="00A947B3">
        <w:rPr>
          <w:sz w:val="28"/>
          <w:szCs w:val="28"/>
        </w:rPr>
        <w:t xml:space="preserve">копии жалобы по числу лиц; </w:t>
      </w:r>
    </w:p>
    <w:p w:rsidR="00A947B3" w:rsidRPr="00A947B3" w:rsidRDefault="00A947B3" w:rsidP="00A947B3">
      <w:pPr>
        <w:pStyle w:val="a9"/>
        <w:numPr>
          <w:ilvl w:val="0"/>
          <w:numId w:val="6"/>
        </w:numPr>
        <w:rPr>
          <w:sz w:val="28"/>
          <w:szCs w:val="28"/>
        </w:rPr>
      </w:pPr>
      <w:r w:rsidRPr="00A947B3">
        <w:rPr>
          <w:sz w:val="28"/>
          <w:szCs w:val="28"/>
        </w:rPr>
        <w:t>документ о госпошлине.</w:t>
      </w:r>
    </w:p>
    <w:p w:rsidR="00A947B3" w:rsidRDefault="00A947B3" w:rsidP="00A947B3">
      <w:pPr>
        <w:rPr>
          <w:sz w:val="28"/>
          <w:szCs w:val="28"/>
        </w:rPr>
      </w:pPr>
    </w:p>
    <w:p w:rsidR="00A947B3" w:rsidRPr="00A947B3" w:rsidRDefault="00A947B3" w:rsidP="00A947B3">
      <w:pPr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»._</w:t>
      </w:r>
      <w:proofErr w:type="gramEnd"/>
      <w:r>
        <w:rPr>
          <w:sz w:val="28"/>
          <w:szCs w:val="28"/>
        </w:rPr>
        <w:t>_.20__</w:t>
      </w:r>
      <w:r w:rsidRPr="00A947B3">
        <w:rPr>
          <w:sz w:val="28"/>
          <w:szCs w:val="28"/>
        </w:rPr>
        <w:t xml:space="preserve"> ____________ /Иванов И.И./</w:t>
      </w:r>
    </w:p>
    <w:p w:rsidR="00033F9E" w:rsidRPr="007F7407" w:rsidRDefault="00033F9E" w:rsidP="007F7407"/>
    <w:sectPr w:rsidR="00033F9E" w:rsidRPr="007F7407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9A8" w:rsidRDefault="00B719A8">
      <w:r>
        <w:separator/>
      </w:r>
    </w:p>
  </w:endnote>
  <w:endnote w:type="continuationSeparator" w:id="0">
    <w:p w:rsidR="00B719A8" w:rsidRDefault="00B7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9A8" w:rsidRDefault="00B719A8">
      <w:r>
        <w:separator/>
      </w:r>
    </w:p>
  </w:footnote>
  <w:footnote w:type="continuationSeparator" w:id="0">
    <w:p w:rsidR="00B719A8" w:rsidRDefault="00B71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0712"/>
    <w:multiLevelType w:val="multilevel"/>
    <w:tmpl w:val="DAE62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6188F"/>
    <w:multiLevelType w:val="multilevel"/>
    <w:tmpl w:val="BC92D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36F96"/>
    <w:multiLevelType w:val="hybridMultilevel"/>
    <w:tmpl w:val="1B2A9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E27972"/>
    <w:multiLevelType w:val="hybridMultilevel"/>
    <w:tmpl w:val="AE209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30C2F"/>
    <w:multiLevelType w:val="hybridMultilevel"/>
    <w:tmpl w:val="31086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744A5"/>
    <w:multiLevelType w:val="hybridMultilevel"/>
    <w:tmpl w:val="7D5A7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A947B3"/>
    <w:rsid w:val="00B719A8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AC81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4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2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9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0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2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2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7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7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7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8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3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9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Company>КонсультантПлюс Версия 4025.00.50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2026-06-17T15:57:00Z</dcterms:modified>
</cp:coreProperties>
</file>