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FB877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В Арбитражный суд _______________________</w:t>
      </w:r>
    </w:p>
    <w:p w14:paraId="0A55C57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4761339D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Дело N __________________________________</w:t>
      </w:r>
    </w:p>
    <w:p w14:paraId="34B23871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Судья ______________ (шифр судьи _______)</w:t>
      </w:r>
    </w:p>
    <w:p w14:paraId="7D6126D1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(Ф.И.О.)</w:t>
      </w:r>
    </w:p>
    <w:p w14:paraId="67AF6C37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2D9706CB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Заявитель _______________________________</w:t>
      </w:r>
    </w:p>
    <w:p w14:paraId="46941D8D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(наименование или Ф.И.О.</w:t>
      </w:r>
    </w:p>
    <w:p w14:paraId="15299E6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     предпринимателя,</w:t>
      </w:r>
    </w:p>
    <w:p w14:paraId="438DC0CB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  процессуальное положение)</w:t>
      </w:r>
    </w:p>
    <w:p w14:paraId="61B84253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адрес: _________________________________,</w:t>
      </w:r>
    </w:p>
    <w:p w14:paraId="3158C7F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телефон: ___________, факс: ____________,</w:t>
      </w:r>
    </w:p>
    <w:p w14:paraId="14997D1A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адрес электронной почты: ________________</w:t>
      </w:r>
    </w:p>
    <w:p w14:paraId="6ACB9501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2E6B083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Представитель заявителя: ________________</w:t>
      </w:r>
    </w:p>
    <w:p w14:paraId="4CADF21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адрес: _________________________________,</w:t>
      </w:r>
    </w:p>
    <w:p w14:paraId="07A67007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телефон: ___________, факс: ____________,</w:t>
      </w:r>
    </w:p>
    <w:p w14:paraId="4B6914A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адрес электронной почты: ________________</w:t>
      </w:r>
    </w:p>
    <w:p w14:paraId="0A651483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76DA8FF9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Истец: __________________________________</w:t>
      </w:r>
    </w:p>
    <w:p w14:paraId="0C5CCBA1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(наименование или Ф.И.О.</w:t>
      </w:r>
    </w:p>
    <w:p w14:paraId="024E975F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   предпринимателя)</w:t>
      </w:r>
    </w:p>
    <w:p w14:paraId="16E3230B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адрес: _________________________________,</w:t>
      </w:r>
    </w:p>
    <w:p w14:paraId="3A338C51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телефон: ___________, факс: ____________,</w:t>
      </w:r>
    </w:p>
    <w:p w14:paraId="50E2DD5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адрес электронной почты: ________________</w:t>
      </w:r>
    </w:p>
    <w:p w14:paraId="438D261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64E02FB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Ответчик: _______________________________</w:t>
      </w:r>
    </w:p>
    <w:p w14:paraId="4D627A1E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 (наименование или Ф.И.О.</w:t>
      </w:r>
    </w:p>
    <w:p w14:paraId="77E6BAD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     предпринимателя)</w:t>
      </w:r>
    </w:p>
    <w:p w14:paraId="5E586854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адрес: _________________________________,</w:t>
      </w:r>
    </w:p>
    <w:p w14:paraId="42CF108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телефон: ___________, факс: ____________,</w:t>
      </w:r>
    </w:p>
    <w:p w14:paraId="162E955A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адрес электронной почты: ________________</w:t>
      </w:r>
    </w:p>
    <w:p w14:paraId="7E55F4B8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374CB151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Заинтересованное лицо: __________________</w:t>
      </w:r>
    </w:p>
    <w:p w14:paraId="4F4A7FDB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           (наименование или</w:t>
      </w:r>
    </w:p>
    <w:p w14:paraId="5D0F7976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     Ф.И.О. предпринимателя)</w:t>
      </w:r>
    </w:p>
    <w:p w14:paraId="77B2950D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адрес: _________________________________,</w:t>
      </w:r>
    </w:p>
    <w:p w14:paraId="075D6E59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телефон: ___________, факс: ______</w:t>
      </w:r>
      <w:bookmarkStart w:id="0" w:name="_GoBack"/>
      <w:bookmarkEnd w:id="0"/>
      <w:r>
        <w:rPr>
          <w:rFonts w:hint="default" w:ascii="Courier New" w:hAnsi="Courier New" w:cs="Courier New"/>
        </w:rPr>
        <w:t>______,</w:t>
      </w:r>
    </w:p>
    <w:p w14:paraId="662DFC37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адрес электронной почты: ________________</w:t>
      </w:r>
    </w:p>
    <w:p w14:paraId="5C3A1CC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</w:pPr>
      <w:r>
        <w:t xml:space="preserve">  </w:t>
      </w:r>
    </w:p>
    <w:p w14:paraId="6374F676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Ходатайство </w:t>
      </w:r>
    </w:p>
    <w:p w14:paraId="75512C66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о привлечении соответчика </w:t>
      </w:r>
    </w:p>
    <w:p w14:paraId="466D972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</w:pPr>
      <w:r>
        <w:t xml:space="preserve">  </w:t>
      </w:r>
    </w:p>
    <w:p w14:paraId="392A5E3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В производстве Арбитражного суда _______________ находится дело N _____ по иску _____________________________ (наименование или Ф.И.О. истца) к ___________________________________ (наименование или Ф.И.О. ответчика) о _____________________________________ (предмет иска). </w:t>
      </w:r>
    </w:p>
    <w:p w14:paraId="69F3EB17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Заявитель является __________________________________________ (указать процессуальное положение). </w:t>
      </w:r>
    </w:p>
    <w:p w14:paraId="0CB22A53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В связи с ___________________________________________________, что подтверждается ___________________________________, заявитель считает необходимым привлечь по данному делу в качестве соответчика ___________________________________________________ (Ф.И.О./наименование, адрес, иные контактные данные). </w:t>
      </w:r>
    </w:p>
    <w:p w14:paraId="28930984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Следовательно, предметом спора являются общие права или обязанности ответчика и соответчика (вариант: права и обязанности ответчика и соответчика имеют одно основание; предметом спора являются однородные права и обязанности), и дело не может быть рассмотрено без участия ___________________________________________________ (Ф.И.О. или наименование соответчика) в качестве соответчика. </w:t>
      </w:r>
    </w:p>
    <w:p w14:paraId="39FE0661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На основании вышеизложенного и в соответствии</w:t>
      </w:r>
      <w:r>
        <w:t xml:space="preserve"> со </w:t>
      </w:r>
      <w:r>
        <w:fldChar w:fldCharType="begin"/>
      </w:r>
      <w:r>
        <w:instrText xml:space="preserve"> HYPERLINK "https://login.consultant.ru/link/?req=doc&amp;base=LAW&amp;n=520138&amp;dst=19&amp;field=134&amp;date=11.05.2026" </w:instrText>
      </w:r>
      <w:r>
        <w:fldChar w:fldCharType="separate"/>
      </w:r>
      <w:r>
        <w:t>ст. 46</w:t>
      </w:r>
      <w:r>
        <w:fldChar w:fldCharType="end"/>
      </w:r>
      <w:r>
        <w:t xml:space="preserve">, </w:t>
      </w:r>
      <w:r>
        <w:fldChar w:fldCharType="begin"/>
      </w:r>
      <w:r>
        <w:instrText xml:space="preserve"> HYPERLINK "https://login.consultant.ru/link/?req=doc&amp;base=LAW&amp;n=520138&amp;dst=100847&amp;field=134&amp;date=11.05.2026" </w:instrText>
      </w:r>
      <w:r>
        <w:fldChar w:fldCharType="separate"/>
      </w:r>
      <w:r>
        <w:t>п. 5 ч. 1 ст. 135</w:t>
      </w:r>
      <w:r>
        <w:fldChar w:fldCharType="end"/>
      </w:r>
      <w:r>
        <w:t xml:space="preserve"> Арбитражного процессуального кодекса Российской Федерации прошу привлечь ____________________</w:t>
      </w:r>
      <w:r>
        <w:t xml:space="preserve">_______ (наименование или Ф.И.О.) соответчиком по делу N _______ по иску ____________________________________ (наименование или Ф.И.О. истца) к ____________________________________ (наименование или Ф.И.О. ответчика) о _____________________________________ (предмет иска). </w:t>
      </w:r>
    </w:p>
    <w:p w14:paraId="156BE06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</w:pPr>
      <w:r>
        <w:t xml:space="preserve">  </w:t>
      </w:r>
    </w:p>
    <w:p w14:paraId="1E934F2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Приложение: </w:t>
      </w:r>
    </w:p>
    <w:p w14:paraId="43DB44DA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1. Доказательства необходимости привлечения соответчика. </w:t>
      </w:r>
    </w:p>
    <w:p w14:paraId="2DDE79BE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2. Уведомление о вручении или иные документы, подтверждающие направление лицам, участвующим в деле, копий ходатайства и приложенных к нему документов, которые у них отсутствуют. </w:t>
      </w:r>
    </w:p>
    <w:p w14:paraId="4369898D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3. Доверенность представителя (или иные документы, подтверждающие полномочия представителя) от "___"_________ ____ г. N ___ (если ходатайство подписывается представителем заявителя), а также копии документов о высшем юридическом образовании или об ученой степени по юридической специальности представителя, подписавшего ходатайство, либо документов, удостоверяющих его статус адвоката, патентного поверенного, арбитражного управляющего, единоличного органа управления организации. </w:t>
      </w:r>
    </w:p>
    <w:p w14:paraId="5B98506B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4. Иные документы, подтверждающие обстоятельства, на которых заявитель основывает свои доводы. </w:t>
      </w:r>
    </w:p>
    <w:p w14:paraId="60A3235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</w:pPr>
      <w:r>
        <w:t xml:space="preserve">  </w:t>
      </w:r>
    </w:p>
    <w:p w14:paraId="058979F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"___"__________ ____ г. </w:t>
      </w:r>
    </w:p>
    <w:p w14:paraId="2D06452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</w:pPr>
      <w:r>
        <w:t xml:space="preserve">  </w:t>
      </w:r>
    </w:p>
    <w:p w14:paraId="1516605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Заявитель (представитель): </w:t>
      </w:r>
    </w:p>
    <w:p w14:paraId="04971845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_______________ (подпись) / __________________ (Ф.И.О.) </w:t>
      </w:r>
    </w:p>
    <w:p w14:paraId="7BF94923"/>
    <w:sectPr>
      <w:footerReference r:id="rId4" w:type="first"/>
      <w:footerReference r:id="rId3" w:type="default"/>
      <w:pgSz w:w="11906" w:h="16838"/>
      <w:pgMar w:top="1440" w:right="566" w:bottom="1440" w:left="1133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5FE21">
    <w:pPr>
      <w:pStyle w:val="9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6E963">
    <w:pPr>
      <w:pStyle w:val="9"/>
    </w:pPr>
    <w:r>
      <w:rPr>
        <w:sz w:val="2"/>
        <w:szCs w:val="2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C07A2C"/>
    <w:rsid w:val="00C945BE"/>
    <w:rsid w:val="00CB1C85"/>
    <w:rsid w:val="00E2742B"/>
    <w:rsid w:val="00FC790C"/>
    <w:rsid w:val="29E5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header"/>
    <w:basedOn w:val="1"/>
    <w:link w:val="18"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9"/>
    <w:unhideWhenUsed/>
    <w:uiPriority w:val="99"/>
    <w:pPr>
      <w:tabs>
        <w:tab w:val="center" w:pos="4677"/>
        <w:tab w:val="right" w:pos="9355"/>
      </w:tabs>
    </w:p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8">
    <w:name w:val="HTML Preformatted"/>
    <w:basedOn w:val="1"/>
    <w:link w:val="20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9">
    <w:name w:val="ConsPlusNormal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0">
    <w:name w:val="ConsPlusNonformat"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1">
    <w:name w:val="ConsPlusTitle"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sz w:val="24"/>
      <w:lang w:val="ru-RU" w:eastAsia="ru-RU" w:bidi="ar-SA"/>
    </w:rPr>
  </w:style>
  <w:style w:type="paragraph" w:customStyle="1" w:styleId="12">
    <w:name w:val="ConsPlusCell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3">
    <w:name w:val="ConsPlusDocList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18"/>
      <w:lang w:val="ru-RU" w:eastAsia="ru-RU" w:bidi="ar-SA"/>
    </w:rPr>
  </w:style>
  <w:style w:type="paragraph" w:customStyle="1" w:styleId="14">
    <w:name w:val="ConsPlusTitlePage"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paragraph" w:customStyle="1" w:styleId="15">
    <w:name w:val="ConsPlusJurTerm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26"/>
      <w:lang w:val="ru-RU" w:eastAsia="ru-RU" w:bidi="ar-SA"/>
    </w:rPr>
  </w:style>
  <w:style w:type="paragraph" w:customStyle="1" w:styleId="16">
    <w:name w:val="ConsPlusTextList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7">
    <w:name w:val="ConsPlusTextList1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18">
    <w:name w:val="Верхний колонтитул Знак"/>
    <w:basedOn w:val="2"/>
    <w:link w:val="5"/>
    <w:uiPriority w:val="99"/>
  </w:style>
  <w:style w:type="character" w:customStyle="1" w:styleId="19">
    <w:name w:val="Нижний колонтитул Знак"/>
    <w:basedOn w:val="2"/>
    <w:link w:val="6"/>
    <w:uiPriority w:val="99"/>
  </w:style>
  <w:style w:type="character" w:customStyle="1" w:styleId="20">
    <w:name w:val="Стандартный HTML Знак"/>
    <w:basedOn w:val="2"/>
    <w:link w:val="8"/>
    <w:semiHidden/>
    <w:uiPriority w:val="99"/>
    <w:rPr>
      <w:rFonts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 Версия 4025.00.50</Company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2026-03-21T10:31:00Z</dcterms:created>
  <dc:creator>Алена</dc:creator>
  <cp:lastModifiedBy>Алена</cp:lastModifiedBy>
  <dcterms:modified xsi:type="dcterms:W3CDTF">2026-05-10T21:31:44Z</dcterms:modified>
  <dc:title>Форма: Заявление (ходатайство) в арбитражный суд о выдаче исполнительного листа
(Подготовлен для системы КонсультантПлюс, 2025)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eyJoZGlkIjoiZjgxYmI1MTU2YzM2MTkwYjA3ZWE0MmQ3NGRkMjc5MGIifQ==</vt:lpwstr>
  </property>
  <property fmtid="{D5CDD505-2E9C-101B-9397-08002B2CF9AE}" pid="3" name="KSOProductBuildVer">
    <vt:lpwstr>1049-12.1.0.25862</vt:lpwstr>
  </property>
  <property fmtid="{D5CDD505-2E9C-101B-9397-08002B2CF9AE}" pid="4" name="ICV">
    <vt:lpwstr>36AB429DB84543EB93AB42B4FAAB6253_12</vt:lpwstr>
  </property>
</Properties>
</file>