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EF6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>В Арбитражный суд ____________________</w:t>
      </w:r>
    </w:p>
    <w:p w14:paraId="5F89509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73630F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Заявитель: ___________________________</w:t>
      </w:r>
    </w:p>
    <w:p w14:paraId="48E3BCD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(наименование или Ф.И.О.</w:t>
      </w:r>
    </w:p>
    <w:p w14:paraId="4E98E29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  предпринимателя,</w:t>
      </w:r>
    </w:p>
    <w:p w14:paraId="31F1D0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процессуальное положение)</w:t>
      </w:r>
    </w:p>
    <w:p w14:paraId="2F9929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адрес: ______________________________,</w:t>
      </w:r>
    </w:p>
    <w:p w14:paraId="1B61129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телефон: __________, факс: __________,</w:t>
      </w:r>
    </w:p>
    <w:p w14:paraId="433CCDC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 электронной почты: _____________</w:t>
      </w:r>
    </w:p>
    <w:p w14:paraId="0CAD2F4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D209F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Представитель заявителя: _____________</w:t>
      </w:r>
    </w:p>
    <w:p w14:paraId="2AB0EA4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Style w:val="20"/>
          <w:rFonts w:hint="default"/>
        </w:rPr>
      </w:pPr>
      <w:r>
        <w:rPr>
          <w:rFonts w:hint="default" w:ascii="Courier New" w:hAnsi="Courier New" w:cs="Courier New"/>
        </w:rPr>
        <w:t xml:space="preserve">                                           (данные с учет</w:t>
      </w:r>
      <w:r>
        <w:rPr>
          <w:rStyle w:val="21"/>
          <w:rFonts w:hint="default"/>
        </w:rPr>
        <w:t>о</w:t>
      </w:r>
      <w:r>
        <w:rPr>
          <w:rStyle w:val="20"/>
          <w:rFonts w:hint="default"/>
        </w:rPr>
        <w:t xml:space="preserve">м </w:t>
      </w:r>
      <w:r>
        <w:rPr>
          <w:rStyle w:val="20"/>
          <w:rFonts w:hint="default"/>
        </w:rPr>
        <w:fldChar w:fldCharType="begin"/>
      </w:r>
      <w:r>
        <w:rPr>
          <w:rStyle w:val="20"/>
          <w:rFonts w:hint="default"/>
        </w:rPr>
        <w:instrText xml:space="preserve"> HYPERLINK "https://login.consultant.ru/link/?req=doc&amp;base=LAW&amp;n=520138&amp;dst=100344&amp;field=134&amp;date=28.04.2026" </w:instrText>
      </w:r>
      <w:r>
        <w:rPr>
          <w:rStyle w:val="20"/>
          <w:rFonts w:hint="default"/>
        </w:rPr>
        <w:fldChar w:fldCharType="separate"/>
      </w:r>
      <w:r>
        <w:rPr>
          <w:rStyle w:val="20"/>
          <w:rFonts w:hint="default"/>
        </w:rPr>
        <w:t>ст. ст. 59</w:t>
      </w:r>
      <w:r>
        <w:rPr>
          <w:rStyle w:val="20"/>
          <w:rFonts w:hint="default"/>
        </w:rPr>
        <w:fldChar w:fldCharType="end"/>
      </w:r>
      <w:r>
        <w:rPr>
          <w:rStyle w:val="20"/>
          <w:rFonts w:hint="default"/>
        </w:rPr>
        <w:t xml:space="preserve"> - </w:t>
      </w:r>
      <w:r>
        <w:rPr>
          <w:rStyle w:val="20"/>
          <w:rFonts w:hint="default"/>
        </w:rPr>
        <w:fldChar w:fldCharType="begin"/>
      </w:r>
      <w:r>
        <w:rPr>
          <w:rStyle w:val="20"/>
          <w:rFonts w:hint="default"/>
        </w:rPr>
        <w:instrText xml:space="preserve"> HYPERLINK "https://login.consultant.ru/link/?req=doc&amp;base=LAW&amp;n=520138&amp;dst=100361&amp;field=134&amp;date=28.04.2026" </w:instrText>
      </w:r>
      <w:r>
        <w:rPr>
          <w:rStyle w:val="20"/>
          <w:rFonts w:hint="default"/>
        </w:rPr>
        <w:fldChar w:fldCharType="separate"/>
      </w:r>
      <w:r>
        <w:rPr>
          <w:rStyle w:val="20"/>
          <w:rFonts w:hint="default"/>
        </w:rPr>
        <w:t>62</w:t>
      </w:r>
      <w:r>
        <w:rPr>
          <w:rStyle w:val="20"/>
          <w:rFonts w:hint="default"/>
        </w:rPr>
        <w:fldChar w:fldCharType="end"/>
      </w:r>
    </w:p>
    <w:p w14:paraId="16FCFC5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Арбитражного процессуального</w:t>
      </w:r>
    </w:p>
    <w:p w14:paraId="25AA58C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кодекса Российской Федерации)</w:t>
      </w:r>
    </w:p>
    <w:p w14:paraId="43DBA1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адрес: ______________________________,</w:t>
      </w:r>
    </w:p>
    <w:p w14:paraId="7947E3E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телефон: __________, факс: __________,</w:t>
      </w:r>
    </w:p>
    <w:p w14:paraId="7C267DD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 электронной почты: _</w:t>
      </w:r>
      <w:bookmarkStart w:id="1" w:name="_GoBack"/>
      <w:bookmarkEnd w:id="1"/>
      <w:r>
        <w:rPr>
          <w:rFonts w:hint="default" w:ascii="Courier New" w:hAnsi="Courier New" w:cs="Courier New"/>
        </w:rPr>
        <w:t>____________</w:t>
      </w:r>
    </w:p>
    <w:p w14:paraId="5F66FF9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81577E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Дело N _______________________________</w:t>
      </w:r>
    </w:p>
    <w:p w14:paraId="7D26A6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9ACD364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>Заявле</w:t>
      </w:r>
      <w:r>
        <w:rPr>
          <w:rStyle w:val="19"/>
        </w:rPr>
        <w:t xml:space="preserve">ние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"p47"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t xml:space="preserve"> </w:t>
      </w:r>
    </w:p>
    <w:p w14:paraId="26B6BFA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об устранении допущенных в решении описок, </w:t>
      </w:r>
    </w:p>
    <w:p w14:paraId="58DD9AB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опечаток и арифметических ошибок </w:t>
      </w:r>
    </w:p>
    <w:p w14:paraId="0069D3B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без изменения его содержания </w:t>
      </w:r>
    </w:p>
    <w:p w14:paraId="5401D5C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CF3B41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"__"___________ ____ г. по делу N ____ Арбитражным судом г. ___________ было вынесено решение, в тексте которого были допущены опечатки и арифметические ошибки. </w:t>
      </w:r>
    </w:p>
    <w:p w14:paraId="4419B6E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Так, из _______________________________________ (ссылка на документ) видно, что при принятии решения по данному делу использовался п. ________________ ст. _____________ __________________________________ (наименование нормативного акта), в формулировке которого и была допущена опечатка: страница ____________ абзац ____________ сверху (снизу) указано "_______________________", должно быть "_______________________". </w:t>
      </w:r>
    </w:p>
    <w:p w14:paraId="464D5B1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_________________________________________________________________________________________________________________________________________________ (указываются иные допущенные в решении опечатки). </w:t>
      </w:r>
    </w:p>
    <w:p w14:paraId="4A73E23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Арифметическая ошибка была допущена судом в расчете ___________________ на странице ____, абзац _____, согласно ___________________________________ (ссылка на документ) должно быть "_______________________________". </w:t>
      </w:r>
    </w:p>
    <w:p w14:paraId="12D5C99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в соответс</w:t>
      </w:r>
      <w:r>
        <w:rPr>
          <w:rStyle w:val="19"/>
        </w:rPr>
        <w:t xml:space="preserve">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"https://login.consultant.ru/link/?req=doc&amp;base=LAW&amp;n=520138&amp;dst=101133&amp;field=134&amp;date=28.04.2026"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ч. 3 ст. 179</w:t>
      </w:r>
      <w:r>
        <w:rPr>
          <w:rStyle w:val="19"/>
        </w:rPr>
        <w:fldChar w:fldCharType="end"/>
      </w:r>
      <w:r>
        <w:rPr>
          <w:rStyle w:val="19"/>
        </w:rPr>
        <w:t xml:space="preserve"> Арбитр</w:t>
      </w:r>
      <w:r>
        <w:t xml:space="preserve">ажного процессуального кодекса Российской Федерации прошу: </w:t>
      </w:r>
    </w:p>
    <w:p w14:paraId="459947A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550881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1. Исправить допущенные в решении Арбитражного суда г. ________________ по делу N _____ опечатки без изменения его содержания. </w:t>
      </w:r>
    </w:p>
    <w:p w14:paraId="0FEC913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Исправить допущенные в решении Арбитражного суда г. ________________ по делу N _____ арифметические ошибки. </w:t>
      </w:r>
    </w:p>
    <w:p w14:paraId="0343302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0B0D75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7D43815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решения Арбитражного суда г. ________________. </w:t>
      </w:r>
    </w:p>
    <w:p w14:paraId="12242E8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Копия документа по исправлению расчета арифметических ошибок. </w:t>
      </w:r>
    </w:p>
    <w:p w14:paraId="60AE540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Доверенность представителя от "__"___________ ____ г. N 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375C7DC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Иные документы, подтверждающие обстоятельства, на которых заявитель основывает свои требования. </w:t>
      </w:r>
    </w:p>
    <w:p w14:paraId="2206AB9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9C5A3D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"__"___________ ____ г. </w:t>
      </w:r>
    </w:p>
    <w:p w14:paraId="75D9A8F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BDE4F2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2EBA8FD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 (подпись) / ____________________ (Ф.И.О.) </w:t>
      </w:r>
    </w:p>
    <w:p w14:paraId="3649827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826422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499C5DF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761484B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0" w:name="p47"/>
      <w:bookmarkEnd w:id="0"/>
      <w:r>
        <w:t>&lt;1&gt; Соглас</w:t>
      </w:r>
      <w:r>
        <w:rPr>
          <w:rStyle w:val="19"/>
        </w:rPr>
        <w:t xml:space="preserve">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"https://login.consultant.ru/link/?req=doc&amp;base=LAW&amp;n=520138&amp;dst=101133&amp;field=134&amp;date=28.04.2026"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ч. 3 ст. 179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арбитражный суд, принявший решение, по</w:t>
      </w:r>
      <w:r>
        <w:t xml:space="preserve"> заявлению лица, участвующего в деле, судебного пристава-исполнителя, других исполняющих решение арбитражного суда органа, организации или по своей инициативе вправе исправить допущенные в решении описки, опечатки и арифметические ошибки без изменения его содержания. </w:t>
      </w:r>
    </w:p>
    <w:p w14:paraId="2D70303E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F2DD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EC77A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270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link w:val="2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  <w:style w:type="character" w:customStyle="1" w:styleId="21">
    <w:name w:val="ConsPlusNormal Char"/>
    <w:link w:val="9"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344</Words>
  <Characters>2885</Characters>
  <Lines>0</Lines>
  <Paragraphs>0</Paragraphs>
  <TotalTime>7</TotalTime>
  <ScaleCrop>false</ScaleCrop>
  <LinksUpToDate>false</LinksUpToDate>
  <CharactersWithSpaces>3853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2026-04-27T23:57:23Z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4BE797A766D1420BBFC3867BD30E5489_12</vt:lpwstr>
  </property>
</Properties>
</file>