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48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В Арбитражный суд города Москвы</w:t>
      </w:r>
    </w:p>
    <w:p w14:paraId="00000049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115225, г. Москва, ул. Большая Тульская, д. 17</w:t>
      </w:r>
    </w:p>
    <w:p w14:paraId="0000004A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 w14:paraId="0000004B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Истец: ООО «Альфа-Строй»</w:t>
      </w:r>
    </w:p>
    <w:p w14:paraId="0000004C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ОГРН 1027700000000, ИНН 7700000000</w:t>
      </w:r>
    </w:p>
    <w:p w14:paraId="0000004D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Адрес: 101000, г. Москва, ул. Мясницкая, д. 1</w:t>
      </w:r>
    </w:p>
    <w:p w14:paraId="0000004E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Тел.: +7 (495) 000-00-00, e-mail: info@alfa.ru</w:t>
      </w:r>
    </w:p>
    <w:p w14:paraId="0000004F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 w14:paraId="00000050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Ответчик: ООО «Медиа-Пресс»</w:t>
      </w:r>
    </w:p>
    <w:p w14:paraId="00000051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ОГРН 1027700000001, ИНН 7700000001</w:t>
      </w:r>
    </w:p>
    <w:p w14:paraId="00000052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Адрес: 123456, г. Москва, ул. Тверская, д. 10</w:t>
      </w:r>
    </w:p>
    <w:p w14:paraId="00000053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 w14:paraId="00000054">
      <w:pPr>
        <w:spacing w:before="240" w:after="240" w:line="240" w:lineRule="auto"/>
        <w:jc w:val="right"/>
        <w:rPr>
          <w:sz w:val="28"/>
          <w:szCs w:val="28"/>
        </w:rPr>
      </w:pPr>
      <w:r>
        <w:rPr>
          <w:sz w:val="28"/>
          <w:szCs w:val="28"/>
          <w:rtl w:val="0"/>
        </w:rPr>
        <w:t>Госпошлина: 20 000 рублей</w:t>
      </w:r>
    </w:p>
    <w:p w14:paraId="00000055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 w14:paraId="00000056">
      <w:pPr>
        <w:spacing w:before="240"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ИСКОВОЕ ЗАЯВЛЕНИЕ</w:t>
      </w:r>
    </w:p>
    <w:p w14:paraId="00000057">
      <w:pPr>
        <w:spacing w:before="240"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о защите деловой репутации юридического лица</w:t>
      </w:r>
    </w:p>
    <w:p w14:paraId="00000059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15 января 2026 года на сайте mediapress.ru в статье «Кто срывает госзаказы в Москве» (URL: https://mediapress.ru/article/123) Ответчик распространил следующие сведения об Истце: «ООО «Альфа-Строй» систематически обманывает заказчиков и срывает сроки по государственным контрактам».</w:t>
      </w:r>
    </w:p>
    <w:p w14:paraId="0000005B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Указанные сведения не соответствуют действительности и порочат деловую репутацию Истца. ООО «Альфа-Строй» ни разу не привлекалось к ответственности за нарушение условий госконтрактов, что подтверждается выписками из Единой информационной системы в сфере закупок и отсутствием судебных актов против Истца.</w:t>
      </w:r>
    </w:p>
    <w:p w14:paraId="0000005D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Распространение сведений подтверждается протоколом осмотра сайта от 20.01.20</w:t>
      </w:r>
      <w:r>
        <w:rPr>
          <w:sz w:val="28"/>
          <w:szCs w:val="28"/>
          <w:rtl w:val="0"/>
          <w:lang w:val="ru-RU"/>
        </w:rPr>
        <w:t>хх</w:t>
      </w:r>
      <w:bookmarkStart w:id="0" w:name="_GoBack"/>
      <w:bookmarkEnd w:id="0"/>
      <w:r>
        <w:rPr>
          <w:sz w:val="28"/>
          <w:szCs w:val="28"/>
          <w:rtl w:val="0"/>
        </w:rPr>
        <w:t>, удостоверенным нотариусом г. Москвы Ивановой И.И.</w:t>
      </w:r>
    </w:p>
    <w:p w14:paraId="0000005E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 w14:paraId="0000005F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На основании изложенного, руководствуясь ст. 152 ГК РФ, ст. 125, 126 АПК РФ,</w:t>
      </w:r>
    </w:p>
    <w:p w14:paraId="00000061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ПРОШУ:</w:t>
      </w:r>
    </w:p>
    <w:p w14:paraId="00000062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1. Признать сведения, распространённые Ответчиком на сайте mediapress.ru 15.01.20</w:t>
      </w:r>
      <w:r>
        <w:rPr>
          <w:sz w:val="28"/>
          <w:szCs w:val="28"/>
          <w:rtl w:val="0"/>
          <w:lang w:val="ru-RU"/>
        </w:rPr>
        <w:t>хх</w:t>
      </w:r>
      <w:r>
        <w:rPr>
          <w:sz w:val="28"/>
          <w:szCs w:val="28"/>
          <w:rtl w:val="0"/>
        </w:rPr>
        <w:t>, не соответствующими действительности и порочащими деловую репутацию ООО «Альфа-Строй».</w:t>
      </w:r>
    </w:p>
    <w:p w14:paraId="00000063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2. Обязать Ответчика в течение 10 дней с даты вступления решения в законную силу удалить статью и опубликовать на том же сайте опровержение.</w:t>
      </w:r>
    </w:p>
    <w:p w14:paraId="00000065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Приложения:</w:t>
      </w:r>
    </w:p>
    <w:p w14:paraId="00000066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1. Копия иска для ответчика.</w:t>
      </w:r>
    </w:p>
    <w:p w14:paraId="00000067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2. Квитанция об уплате госпошлины.</w:t>
      </w:r>
    </w:p>
    <w:p w14:paraId="00000068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3. Протокол нотариального осмотра сайта.</w:t>
      </w:r>
    </w:p>
    <w:p w14:paraId="00000069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4. Выписки из ЕГРЮЛ на истца и ответчика.</w:t>
      </w:r>
    </w:p>
    <w:p w14:paraId="0000006A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5. Доверенность представителя.</w:t>
      </w:r>
    </w:p>
    <w:p w14:paraId="0000006B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 </w:t>
      </w:r>
    </w:p>
    <w:p w14:paraId="0000006C">
      <w:pPr>
        <w:spacing w:before="240" w:after="240" w:line="240" w:lineRule="auto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Генеральный директор ООО «Альфа-Строй» ____________ Петров П.П.</w:t>
      </w:r>
    </w:p>
    <w:p w14:paraId="3F96B6F8">
      <w:pPr>
        <w:rPr>
          <w:sz w:val="28"/>
          <w:szCs w:val="28"/>
        </w:rPr>
      </w:pPr>
      <w:r>
        <w:rPr>
          <w:sz w:val="28"/>
          <w:szCs w:val="28"/>
          <w:rtl w:val="0"/>
        </w:rPr>
        <w:t>«___» __________ 20</w:t>
      </w:r>
      <w:r>
        <w:rPr>
          <w:sz w:val="28"/>
          <w:szCs w:val="28"/>
          <w:rtl w:val="0"/>
          <w:lang w:val="ru-RU"/>
        </w:rPr>
        <w:t>хх</w:t>
      </w:r>
      <w:r>
        <w:rPr>
          <w:sz w:val="28"/>
          <w:szCs w:val="28"/>
          <w:rtl w:val="0"/>
        </w:rPr>
        <w:t xml:space="preserve"> г.</w:t>
      </w:r>
    </w:p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9C03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A5624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1ED0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qFormat/>
    <w:uiPriority w:val="99"/>
  </w:style>
  <w:style w:type="character" w:customStyle="1" w:styleId="20">
    <w:name w:val="Стандартный HTML Знак"/>
    <w:basedOn w:val="2"/>
    <w:link w:val="8"/>
    <w:semiHidden/>
    <w:qFormat/>
    <w:uiPriority w:val="99"/>
    <w:rPr>
      <w:rFonts w:ascii="Courier New" w:hAnsi="Courier New" w:cs="Courier New"/>
    </w:rPr>
  </w:style>
  <w:style w:type="table" w:customStyle="1" w:styleId="21">
    <w:name w:val="_Style 15"/>
    <w:basedOn w:val="22"/>
    <w:qFormat/>
    <w:uiPriority w:val="0"/>
  </w:style>
  <w:style w:type="table" w:customStyle="1" w:styleId="22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2026-04-23T16:25:08Z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89D7BF40081D4DCCA5CF37449626F503_12</vt:lpwstr>
  </property>
</Properties>
</file>