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F53E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В ________________________ Арбитражный суд</w:t>
      </w:r>
    </w:p>
    <w:p w14:paraId="1958F2E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020621F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Дело N ___________________________________</w:t>
      </w:r>
    </w:p>
    <w:p w14:paraId="4C03AB6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Судья ___________________________ (Ф.И.О.)</w:t>
      </w:r>
    </w:p>
    <w:p w14:paraId="28DC246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18B56F6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Заявитель: _______________________________</w:t>
      </w:r>
    </w:p>
    <w:p w14:paraId="451DDF9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(наименование или Ф.И.О.,</w:t>
      </w:r>
    </w:p>
    <w:p w14:paraId="27B845A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процессуальное положение)</w:t>
      </w:r>
    </w:p>
    <w:p w14:paraId="7727E08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 или место  жительства  (пребывания):</w:t>
      </w:r>
    </w:p>
    <w:p w14:paraId="19C8CA1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_________________________________________,</w:t>
      </w:r>
    </w:p>
    <w:p w14:paraId="66AD4CA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телефон: _____________, факс: ___________,</w:t>
      </w:r>
    </w:p>
    <w:p w14:paraId="269726F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 электронной почты: _________________</w:t>
      </w:r>
    </w:p>
    <w:p w14:paraId="6C806B2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78DD842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Вариант.</w:t>
      </w:r>
      <w:bookmarkStart w:id="0" w:name="_GoBack"/>
      <w:bookmarkEnd w:id="0"/>
    </w:p>
    <w:p w14:paraId="05C1D06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Представитель заявителя: _________________</w:t>
      </w:r>
    </w:p>
    <w:p w14:paraId="3C34768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адрес: __________________________________,</w:t>
      </w:r>
    </w:p>
    <w:p w14:paraId="146E72F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телефон: _____________, факс: ___________,</w:t>
      </w:r>
    </w:p>
    <w:p w14:paraId="0DD7D5B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адрес электронной почты: _________________</w:t>
      </w:r>
    </w:p>
    <w:p w14:paraId="654A2AD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D3EF8CB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Ходатайство </w:t>
      </w:r>
    </w:p>
    <w:p w14:paraId="6C2F3841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 назначении судебной экспертизы </w:t>
      </w:r>
    </w:p>
    <w:p w14:paraId="5D8B298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52F6B6B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 производстве Арбитражного суда ______________ находится дело N ___ по иску _______________________________ (наименование или Ф.И.О. истца) к ____________________________________ (наименование или Ф.И.О. ответчика) о __________________________________________________________ (предмет иска). </w:t>
      </w:r>
    </w:p>
    <w:p w14:paraId="66FC841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 связи с рассмотрением данного дела возникли следующие вопросы: ____________________________________________________, для разрешения которых требуются специальные знания в ___________________________________ (указать область знаний). </w:t>
      </w:r>
    </w:p>
    <w:p w14:paraId="6AE44D1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На основании вышеизложенного и руководствуясь </w:t>
      </w:r>
      <w:r>
        <w:rPr>
          <w:rStyle w:val="18"/>
        </w:rPr>
        <w:fldChar w:fldCharType="begin"/>
      </w:r>
      <w:r>
        <w:rPr>
          <w:rStyle w:val="18"/>
        </w:rPr>
        <w:instrText xml:space="preserve"> HYPERLINK "https://login.consultant.ru/link/?req=doc&amp;base=LAW&amp;n=520138&amp;dst=100247&amp;field=134&amp;date=21.04.2026" </w:instrText>
      </w:r>
      <w:r>
        <w:rPr>
          <w:rStyle w:val="18"/>
        </w:rPr>
        <w:fldChar w:fldCharType="separate"/>
      </w:r>
      <w:r>
        <w:rPr>
          <w:rStyle w:val="18"/>
        </w:rPr>
        <w:t>ст. ст. 41</w:t>
      </w:r>
      <w:r>
        <w:rPr>
          <w:rStyle w:val="18"/>
        </w:rPr>
        <w:fldChar w:fldCharType="end"/>
      </w:r>
      <w:r>
        <w:rPr>
          <w:rStyle w:val="18"/>
        </w:rPr>
        <w:t xml:space="preserve">, </w:t>
      </w:r>
      <w:r>
        <w:rPr>
          <w:rStyle w:val="18"/>
        </w:rPr>
        <w:fldChar w:fldCharType="begin"/>
      </w:r>
      <w:r>
        <w:rPr>
          <w:rStyle w:val="18"/>
        </w:rPr>
        <w:instrText xml:space="preserve"> HYPERLINK "https://login.consultant.ru/link/?req=doc&amp;base=LAW&amp;n=520138&amp;dst=100484&amp;field=134&amp;date=21.04.2026" </w:instrText>
      </w:r>
      <w:r>
        <w:rPr>
          <w:rStyle w:val="18"/>
        </w:rPr>
        <w:fldChar w:fldCharType="separate"/>
      </w:r>
      <w:r>
        <w:rPr>
          <w:rStyle w:val="18"/>
        </w:rPr>
        <w:t>82</w:t>
      </w:r>
      <w:r>
        <w:rPr>
          <w:rStyle w:val="18"/>
        </w:rPr>
        <w:fldChar w:fldCharType="end"/>
      </w:r>
      <w:r>
        <w:t xml:space="preserve"> Арбитражного процессуального кодекса Российской Федерации, заявитель ходатайствует: </w:t>
      </w:r>
    </w:p>
    <w:p w14:paraId="37E2F50D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6CF02E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1. О назначении по делу N ____ ____________________________ (указать род (вид) судебной экспертизы, например оценочный) экспертизы. </w:t>
      </w:r>
    </w:p>
    <w:p w14:paraId="051EAB8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На разрешение эксперта поставить следующие вопросы: </w:t>
      </w:r>
    </w:p>
    <w:p w14:paraId="2CF23A1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1) ____________________________________________ (формулировка вопроса); </w:t>
      </w:r>
    </w:p>
    <w:p w14:paraId="12E158F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2) ____________________________________________ (формулировка вопроса). </w:t>
      </w:r>
    </w:p>
    <w:p w14:paraId="079A289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О проведении судебной экспертизы в _________________________________ (указать наименование экспертного учреждения, адрес) (или: привлечении в качестве экспертов: _________________________________). </w:t>
      </w:r>
    </w:p>
    <w:p w14:paraId="4186B93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37EE4F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35512625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Копии документов, подтверждающих обстоятельства, на которых основано ходатайство. </w:t>
      </w:r>
    </w:p>
    <w:p w14:paraId="31BABFC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2. Доверенность представителя (или иные документы, подтверждающие полномочия представителя) от "___"____________ ____ г. N _______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статус адвоката. </w:t>
      </w:r>
    </w:p>
    <w:p w14:paraId="14BD1F7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3374022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Вариант, для случая, когда ходатайство подписывает арбитражный управляющий или единоличный орган управления организации. 2. Решение (протокол) о назначении (избрании) единоличного органа управления или выписка из ЕГРЮЛ (судебный акт арбитражного суда об утверждении арбитражного управляющего). </w:t>
      </w:r>
    </w:p>
    <w:p w14:paraId="5D949E2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21531A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 ____ г. </w:t>
      </w:r>
    </w:p>
    <w:p w14:paraId="07ED6EB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E0A152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24BF92B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Вариант. ______________________ (наименование должности, наименование организации) </w:t>
      </w:r>
    </w:p>
    <w:p w14:paraId="3AA9A97F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6D9349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___________________ (подпись) / _____________________ (Ф.И.О.) </w:t>
      </w:r>
    </w:p>
    <w:p w14:paraId="3B33133A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EC1A5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CB077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3B5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2026-04-21T13:23:06Z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eyJoZGlkIjoiYTBhN2UzMDQ0YzQzMGVlMGIzM2Y2NWE0MGMxYWYxZDcifQ==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347C9416EF9143FC9FF7EE6B6A2333C7_12</vt:lpwstr>
  </property>
</Properties>
</file>