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>В Арбитражный суд ________________________________________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Заявитель: _____________________ (наименование или Ф.И.О.,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должника)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__________________________________________________,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___________________, факс: _____________________,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Представитель заявителя: _____________________________ </w:t>
      </w:r>
      <w:r w:rsidRPr="00F871EE">
        <w:t>&lt;1&gt;</w:t>
      </w:r>
      <w:r>
        <w:t xml:space="preserve">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__________________________________________________,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___________________, факс: _____________________,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Взыскатель: ____________________ (наименование или Ф.И.О.)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__________________________________________________,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___________________, факс: _____________________,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Дело N __________________________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jc w:val="right"/>
      </w:pPr>
      <w:r>
        <w:t xml:space="preserve">Судья ___________________________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871EE" w:rsidRDefault="00F871EE" w:rsidP="00F871EE">
      <w:pPr>
        <w:pStyle w:val="a7"/>
        <w:spacing w:before="0" w:beforeAutospacing="0" w:after="0" w:afterAutospacing="0"/>
        <w:jc w:val="center"/>
      </w:pPr>
      <w:r>
        <w:t xml:space="preserve">Заявление (ходатайство) </w:t>
      </w:r>
    </w:p>
    <w:p w:rsidR="00F871EE" w:rsidRDefault="00F871EE" w:rsidP="00F871EE">
      <w:pPr>
        <w:pStyle w:val="a7"/>
        <w:spacing w:before="0" w:beforeAutospacing="0" w:after="0" w:afterAutospacing="0"/>
        <w:jc w:val="center"/>
      </w:pPr>
      <w:r>
        <w:t xml:space="preserve">о восстановлении срока отмены судебного приказа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"___"_________ ____ г. арбитражным судом вынесен судебный приказ по делу N ___ о ______________________________________.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Копия судебного приказа поступила заявителю по адресу: ____________________ "___"_________ ____ г., что подтверждается ___________________________.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 силу </w:t>
      </w:r>
      <w:proofErr w:type="spellStart"/>
      <w:r w:rsidRPr="00F871EE">
        <w:t>абз</w:t>
      </w:r>
      <w:proofErr w:type="spellEnd"/>
      <w:r w:rsidRPr="00F871EE">
        <w:t>. 2 ч. 3 ст. 229.5</w:t>
      </w:r>
      <w:r>
        <w:t xml:space="preserve"> Арбитражного процессуального кодекса Российской Федерации копия судебного приказа на бумажном носителе в пятидневный срок со дня вынесения судебного приказа высылается должнику, который в течение десяти дней со дня ее получения вправе представить возражения относительно исполнения судебного приказа.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 установленный срок подать возражения относительно судебного приказа заявитель не мог по уважительным причинам, что подтверждается ____________________________________________ (доказательства с учетом </w:t>
      </w:r>
      <w:r w:rsidRPr="00F871EE">
        <w:t>ст. 117</w:t>
      </w:r>
      <w:r>
        <w:t xml:space="preserve"> Арбитражного процессуального кодекса Российской Федерации и </w:t>
      </w:r>
      <w:r w:rsidRPr="00F871EE">
        <w:t>п. 34</w:t>
      </w:r>
      <w:r>
        <w:t xml:space="preserve"> Постановления Пленума Верховного Суда Российской Федерации от 27.12.2016 N 62 "О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производстве").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Как разъяснено в </w:t>
      </w:r>
      <w:r w:rsidRPr="00F871EE">
        <w:t>п. 33</w:t>
      </w:r>
      <w:r>
        <w:t xml:space="preserve"> Постановления Пленума Верховного Суда Российской Федерации от 27.12.2016 N 62 "О некоторых вопросах применения судами положений Гражданского процессуального кодекса Российской Федерации и Арбитражного процессуального кодекса </w:t>
      </w:r>
      <w:bookmarkStart w:id="0" w:name="_GoBack"/>
      <w:bookmarkEnd w:id="0"/>
      <w:r>
        <w:t xml:space="preserve">Российской Федерации о приказном производстве", в случае пропуска десятидневного срока для представления возражений относительно исполнения судебного приказа должник вправе представить возражения относительно исполнения судебного приказа и за пределами указанного срока, обосновав невозможность представления возражений в установленный срок по причинам, </w:t>
      </w:r>
      <w:r>
        <w:lastRenderedPageBreak/>
        <w:t>не зависящим от него (</w:t>
      </w:r>
      <w:r w:rsidRPr="00F871EE">
        <w:t>ч. 5 ст. 229.5</w:t>
      </w:r>
      <w:r>
        <w:t xml:space="preserve"> Арбитражного процессуального кодекса Российской Федерации).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proofErr w:type="spellStart"/>
      <w:r w:rsidRPr="00F871EE">
        <w:t>абз</w:t>
      </w:r>
      <w:proofErr w:type="spellEnd"/>
      <w:r w:rsidRPr="00F871EE">
        <w:t>. 1 ч. 4 ст. 229.5</w:t>
      </w:r>
      <w:r>
        <w:t xml:space="preserve"> Арбитражного процессуального кодекса Российской Федерации судебный приказ подлежит отмене судьей, если от должника в установленный </w:t>
      </w:r>
      <w:r w:rsidRPr="00F871EE">
        <w:t>ч. 3 ст. 229.5</w:t>
      </w:r>
      <w:r>
        <w:t xml:space="preserve"> Арбитражного процессуального кодекса Российской Федерации срок поступят возражения относительно его исполнения.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</w:t>
      </w:r>
      <w:proofErr w:type="spellStart"/>
      <w:r w:rsidRPr="00F871EE">
        <w:t>абз</w:t>
      </w:r>
      <w:proofErr w:type="spellEnd"/>
      <w:r w:rsidRPr="00F871EE">
        <w:t>. 1 ч. 5 ст. 229.5</w:t>
      </w:r>
      <w:r>
        <w:t xml:space="preserve"> Арбитражного процессуального кодекса Российской Федерации в случае, если возражения должника поступили в суд по истечении установленного срока, они не рассматриваются арбитражным судом и возвращаются лицу, которым они были поданы, за исключением случая, если это лицо обосновало невозможность представления возражений в установленный срок по причинам, не зависящим от него.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На основании вышеизложенного и руководствуясь </w:t>
      </w:r>
      <w:r w:rsidRPr="00F871EE">
        <w:t>ст. 229.5</w:t>
      </w:r>
      <w:r>
        <w:t xml:space="preserve"> Арбитражного процессуального кодекса Российской Федерации, </w:t>
      </w:r>
      <w:r w:rsidRPr="00F871EE">
        <w:t>п. п. 33</w:t>
      </w:r>
      <w:r>
        <w:t xml:space="preserve">, </w:t>
      </w:r>
      <w:r w:rsidRPr="00F871EE">
        <w:t>34</w:t>
      </w:r>
      <w:r>
        <w:t xml:space="preserve"> Постановления Пленума Верховного Суда Российской Федерации от 27.12.2016 N 62 "О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производстве", прошу: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восстановить срок отмены судебного приказа от "___"_________ ____ г. N _____ о ___________________ (существо судебного приказа).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1. Копия судебного приказа от "___"_________ ____ г. N _____.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2. Документы, подтверждающие уважительность причин пропуска процессуального срока на подачу возражений по судебному приказу.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3. Возражения заявителя относительно исполнения судебного приказа от "___"_________ ____ г. N _____.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"___"_________ ____ г. N _____ (если заявление (ходатайство)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апелляционную жалобу, либо документов, удостоверяющих его статус адвоката, единоличного органа управления организации </w:t>
      </w:r>
      <w:r w:rsidRPr="00F871EE">
        <w:t>&lt;1&gt;</w:t>
      </w:r>
      <w:r>
        <w:t xml:space="preserve">.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5. Уведомление о вручении или иные документы, подтверждающие направление взыскателю копии заявления (ходатайства) и приложенных к нему документов.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6. Иные документы, подтверждающие обстоятельства, на которых заявитель основывает свои требования.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"___"_________ ____ г.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Заявитель (представитель):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______________ (подпись) / ____________________________ (Ф.И.О.)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871EE" w:rsidRDefault="00F871EE" w:rsidP="00F871EE">
      <w:pPr>
        <w:pStyle w:val="a7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--------------------------------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F871EE" w:rsidRDefault="00F871EE" w:rsidP="00F871EE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1" w:name="p50"/>
      <w:bookmarkEnd w:id="1"/>
      <w:r>
        <w:t xml:space="preserve">&lt;1&gt; О требованиях, предъявляемых к представителям и документам, подтверждающим их полномочия, см. </w:t>
      </w:r>
      <w:r w:rsidRPr="00F871EE">
        <w:t>ст. ст. 59</w:t>
      </w:r>
      <w:r>
        <w:t xml:space="preserve"> - </w:t>
      </w:r>
      <w:r w:rsidRPr="00F871EE">
        <w:t>62</w:t>
      </w:r>
      <w:r>
        <w:t xml:space="preserve"> Арбитражного процессуального кодекса Российской Федерации. 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4C" w:rsidRDefault="00CA064C">
      <w:r>
        <w:separator/>
      </w:r>
    </w:p>
  </w:endnote>
  <w:endnote w:type="continuationSeparator" w:id="0">
    <w:p w:rsidR="00CA064C" w:rsidRDefault="00CA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4C" w:rsidRDefault="00CA064C">
      <w:r>
        <w:separator/>
      </w:r>
    </w:p>
  </w:footnote>
  <w:footnote w:type="continuationSeparator" w:id="0">
    <w:p w:rsidR="00CA064C" w:rsidRDefault="00CA0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A064C"/>
    <w:rsid w:val="00CB1C85"/>
    <w:rsid w:val="00E2742B"/>
    <w:rsid w:val="00F871EE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809</Words>
  <Characters>4617</Characters>
  <Application>Microsoft Office Word</Application>
  <DocSecurity>0</DocSecurity>
  <Lines>38</Lines>
  <Paragraphs>10</Paragraphs>
  <ScaleCrop>false</ScaleCrop>
  <Company>КонсультантПлюс Версия 4025.00.50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2026-04-08T18:19:00Z</dcterms:modified>
</cp:coreProperties>
</file>