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>В Арбитражный суд ________________________________________________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Заявитель: _____________________________ (наименование или Ф.И.О.)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________________________,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_______________________, факс: _________________________,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_________________________________________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Вариант.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_____________________________________ </w:t>
      </w:r>
      <w:r w:rsidRPr="00D727F6">
        <w:t>&lt;1&gt;</w:t>
      </w:r>
      <w:r>
        <w:t xml:space="preserve">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__________________________________________________________,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_______________________, факс: _________________________,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_________________________________________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bookmarkStart w:id="0" w:name="_GoBack"/>
      <w:r>
        <w:t xml:space="preserve">  </w:t>
      </w:r>
    </w:p>
    <w:bookmarkEnd w:id="0"/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Истец: _________________________________ (наименование или Ф.И.О.)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________________________,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_______________________, факс: _________________________,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_________________________________________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Ответчик: ______________________________ (наименование или Ф.И.О.)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________________________,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______________________, факс: __________________________,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_________________________________________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Дело N ___________________________________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right"/>
      </w:pPr>
      <w:r>
        <w:t xml:space="preserve">Судья ________________ (шифр судьи ______)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CF501D" w:rsidRDefault="00CF501D" w:rsidP="00CF501D">
      <w:pPr>
        <w:pStyle w:val="a7"/>
        <w:spacing w:before="0" w:beforeAutospacing="0" w:after="0" w:afterAutospacing="0"/>
        <w:jc w:val="center"/>
      </w:pPr>
      <w:r>
        <w:t xml:space="preserve">ХОДАТАЙСТВО </w:t>
      </w:r>
    </w:p>
    <w:p w:rsidR="00CF501D" w:rsidRDefault="00CF501D" w:rsidP="00CF501D">
      <w:pPr>
        <w:pStyle w:val="a7"/>
        <w:spacing w:before="0" w:beforeAutospacing="0" w:after="0" w:afterAutospacing="0"/>
        <w:jc w:val="center"/>
      </w:pPr>
      <w:r>
        <w:t xml:space="preserve">об отложении судебного разбирательства </w:t>
      </w:r>
    </w:p>
    <w:p w:rsidR="00CF501D" w:rsidRPr="00CF501D" w:rsidRDefault="00CF501D" w:rsidP="00CF501D">
      <w:pPr>
        <w:spacing w:line="288" w:lineRule="atLeast"/>
        <w:rPr>
          <w:sz w:val="29"/>
          <w:szCs w:val="29"/>
        </w:rPr>
      </w:pPr>
      <w:r>
        <w:rPr>
          <w:sz w:val="29"/>
          <w:szCs w:val="29"/>
        </w:rPr>
        <w:t> </w:t>
      </w:r>
      <w:r>
        <w:t xml:space="preserve"> 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В производстве _______________ суда находится дело N _ по иску _______________________ (Ф.И.О. или наименование истца) к _______________________ (Ф.И.О. или наименование ответчика) о _________________________________________________ (предмет иска). </w:t>
      </w:r>
    </w:p>
    <w:p w:rsidR="00CF501D" w:rsidRDefault="00CF501D" w:rsidP="00CF501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На "___"_________ ____ г. на _____ ч _____ мин. назначено судебное заседание. </w:t>
      </w:r>
    </w:p>
    <w:p w:rsidR="00CF501D" w:rsidRDefault="00CF501D" w:rsidP="00CF501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 (лицо, участвующее в деле, либо представитель) не может явиться в суд в назначенное судом время по причине _______________________________________________ </w:t>
      </w:r>
      <w:r w:rsidRPr="00D727F6">
        <w:t>&lt;2&gt;</w:t>
      </w:r>
      <w:r>
        <w:t xml:space="preserve">, что подтверждается _______________________________________________________. </w:t>
      </w:r>
    </w:p>
    <w:p w:rsidR="00CF501D" w:rsidRDefault="00CF501D" w:rsidP="00CF501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вышеизложенного, руководствуясь </w:t>
      </w:r>
      <w:r w:rsidRPr="00D727F6">
        <w:t>ч. 1 ст. 41</w:t>
      </w:r>
      <w:r>
        <w:t xml:space="preserve"> и </w:t>
      </w:r>
      <w:r w:rsidRPr="00D727F6">
        <w:t>ч. 3 ст. 158</w:t>
      </w:r>
      <w:r>
        <w:t xml:space="preserve"> Арбитражного процессуального кодекса Российской Федерации, прошу: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1. Отложить судебное разбирательство по делу N _____, назначенное на "___"________ ____ г. в ___ ч ___ мин., на более позднюю дату. </w:t>
      </w:r>
    </w:p>
    <w:p w:rsidR="00CF501D" w:rsidRDefault="00CF501D" w:rsidP="00CF501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Не рассматривать указанное дело в отсутствие _______________________________ (лицо, участвующее в деле, либо представитель), поскольку это может серьезно нарушить интересы заявителя по данному делу.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 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CF501D" w:rsidRDefault="00CF501D" w:rsidP="00CF501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Копии документов, подтверждающих обстоятельства, на которых заявитель основывает ходатайство. </w:t>
      </w:r>
    </w:p>
    <w:p w:rsidR="00CF501D" w:rsidRDefault="00CF501D" w:rsidP="00CF501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Вариант. 2. Доверенность представителя (или иные документы, подтверждающие полномочия представителя) от "___"__________ ____ г. N ___ (если ходатайство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исковое заявление, либо документов, удостоверяющих его статус адвоката </w:t>
      </w:r>
      <w:r w:rsidRPr="00D727F6">
        <w:t>&lt;1&gt;</w:t>
      </w:r>
      <w:r>
        <w:t xml:space="preserve">. </w:t>
      </w:r>
    </w:p>
    <w:p w:rsidR="00CF501D" w:rsidRDefault="00CF501D" w:rsidP="00CF501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Вариант, для случая, когда ходатайство подписывает арбитражный управляющий или единоличный орган управления организации. 2. Решение (протокол) о назначении (избрании) единоличного органа управления или выписка из ЕГРЮЛ (судебный акт арбитражного суда об утверждении арбитражного управляющего).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3. Уведомление о вручении или иные документы, подтверждающие направление лицам, участвующим в деле, копий ходатайства и приложенных к нему документов, которые у них отсутствуют.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"___"__________ ____ г.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CF501D" w:rsidRDefault="00CF501D" w:rsidP="00CF501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Вариант: ______________________ (наименование должности, наименование организации)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_______________ (подпись) / ____________________________ (Ф.И.О.)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CF501D" w:rsidRDefault="00CF501D" w:rsidP="00CF501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CF501D" w:rsidRDefault="00CF501D" w:rsidP="00CF501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CF501D" w:rsidRDefault="00CF501D" w:rsidP="00CF501D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1" w:name="p55"/>
      <w:bookmarkEnd w:id="1"/>
      <w:r>
        <w:t xml:space="preserve">&lt;1&gt; О требованиях, предъявляемых к представителям и документам, подтверждающим их полномочия, см. в </w:t>
      </w:r>
      <w:r w:rsidRPr="00D727F6">
        <w:t>ст. ст. 59</w:t>
      </w:r>
      <w:r>
        <w:t xml:space="preserve"> - </w:t>
      </w:r>
      <w:r w:rsidRPr="00D727F6">
        <w:t>62</w:t>
      </w:r>
      <w:r>
        <w:t xml:space="preserve"> Арбитражного процессуального кодекса Российской Федерации. </w:t>
      </w:r>
    </w:p>
    <w:p w:rsidR="00CF501D" w:rsidRDefault="00CF501D" w:rsidP="00CF501D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2" w:name="p56"/>
      <w:bookmarkEnd w:id="2"/>
      <w:r>
        <w:t xml:space="preserve">&lt;2&gt; Согласно ответу на </w:t>
      </w:r>
      <w:r w:rsidRPr="00D727F6">
        <w:t>вопрос 1</w:t>
      </w:r>
      <w:r>
        <w:t xml:space="preserve"> Обзора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</w:t>
      </w:r>
      <w:proofErr w:type="spellStart"/>
      <w:r>
        <w:t>коронавирусной</w:t>
      </w:r>
      <w:proofErr w:type="spellEnd"/>
      <w:r>
        <w:t xml:space="preserve"> инфекции (COVID-19) N 1, утвержденного Президиумом Верховного Суда Российской Федерации 21.04.2020, в случае необходимости суд вправе отложить судебное разбирательство по делу на основании </w:t>
      </w:r>
      <w:r w:rsidRPr="00D727F6">
        <w:t>ст. 158</w:t>
      </w:r>
      <w:r>
        <w:t xml:space="preserve"> Арбитражного процессуального кодекса Российской Федерации, если лица, участвующие в деле, лишены возможности присутствовать в судебном заседании в связи с принимаемыми ограничительными мерами по противодействию распространению новой </w:t>
      </w:r>
      <w:proofErr w:type="spellStart"/>
      <w:r>
        <w:t>коронавирусной</w:t>
      </w:r>
      <w:proofErr w:type="spellEnd"/>
      <w:r>
        <w:t xml:space="preserve"> инфекции. 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F5" w:rsidRDefault="00A836F5">
      <w:r>
        <w:separator/>
      </w:r>
    </w:p>
  </w:endnote>
  <w:endnote w:type="continuationSeparator" w:id="0">
    <w:p w:rsidR="00A836F5" w:rsidRDefault="00A8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F5" w:rsidRDefault="00A836F5">
      <w:r>
        <w:separator/>
      </w:r>
    </w:p>
  </w:footnote>
  <w:footnote w:type="continuationSeparator" w:id="0">
    <w:p w:rsidR="00A836F5" w:rsidRDefault="00A8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A836F5"/>
    <w:rsid w:val="00C07A2C"/>
    <w:rsid w:val="00C945BE"/>
    <w:rsid w:val="00CB1C85"/>
    <w:rsid w:val="00CF501D"/>
    <w:rsid w:val="00D17D20"/>
    <w:rsid w:val="00D727F6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677</Words>
  <Characters>3862</Characters>
  <Application>Microsoft Office Word</Application>
  <DocSecurity>0</DocSecurity>
  <Lines>32</Lines>
  <Paragraphs>9</Paragraphs>
  <ScaleCrop>false</ScaleCrop>
  <Company>КонсультантПлюс Версия 4025.00.50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19</cp:revision>
  <dcterms:created xsi:type="dcterms:W3CDTF">2026-03-21T10:31:00Z</dcterms:created>
  <dcterms:modified xsi:type="dcterms:W3CDTF">2026-04-02T18:48:00Z</dcterms:modified>
</cp:coreProperties>
</file>