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>В Арбитражный суд ___________________________________________________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Заявитель: ________________________________ (наименование или Ф.И.О.,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процессуальное положение)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___________________________,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__________________________, факс: _________________________,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____________________________________________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Вариант.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________________________________________ </w:t>
      </w:r>
      <w:r w:rsidRPr="002D7C71">
        <w:t>&lt;1&gt;</w:t>
      </w:r>
      <w:r>
        <w:t xml:space="preserve">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_____________________________________________________________,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__________________________, факс: _________________________,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____________________________________________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Заинтересованное лицо: ____________________ (наименование или Ф.И.О.)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___________________________,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__________________________, факс: _________________________,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____________________________________________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Дело N ______________________________________________________________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jc w:val="right"/>
      </w:pPr>
      <w:r>
        <w:t xml:space="preserve">Судья _______________________________________________________________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/>
        <w:jc w:val="center"/>
      </w:pPr>
      <w:r>
        <w:t xml:space="preserve">Заявление </w:t>
      </w:r>
    </w:p>
    <w:p w:rsidR="006920DB" w:rsidRDefault="006920DB" w:rsidP="006920DB">
      <w:pPr>
        <w:pStyle w:val="a7"/>
        <w:spacing w:before="0" w:beforeAutospacing="0" w:after="0" w:afterAutospacing="0"/>
        <w:jc w:val="center"/>
      </w:pPr>
      <w:r>
        <w:t xml:space="preserve">о взыскании судебных расходов после вынесения </w:t>
      </w:r>
    </w:p>
    <w:p w:rsidR="006920DB" w:rsidRDefault="006920DB" w:rsidP="006920DB">
      <w:pPr>
        <w:pStyle w:val="a7"/>
        <w:spacing w:before="0" w:beforeAutospacing="0" w:after="0" w:afterAutospacing="0"/>
        <w:jc w:val="center"/>
      </w:pPr>
      <w:r>
        <w:t xml:space="preserve">решения по делу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"___"__________ ___ г. Арбитражным судом ______________________________ по делу N _______ по иску (заявлению) __________________ (наименование или Ф.И.О.) к _________________ (наименование или Ф.И.О.) о __________________________ было принято решение в пользу Заявителя (вынесен судебный приказ) о _________________________.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 процессе судебного разбирательства вопрос о распределении судебных расходов между сторонами не рассматривался.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Вместе с тем Заявитель понес судебные расходы на общую сумму ____ (________) рублей, в том числе: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- на уплату госпошлины - _____ (___________) рублей;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- на оплату услуг представителей - ____ (________) рублей;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- на оплату услуг переводчика - ____ (________) рублей;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- на оплату услуг экспертов - ____ (________) рублей;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- на оплату услуг свидетелей - ____ (________) рублей;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- на проезд (вариант: и проживание) в связи с явкой в суд - ____ (________) рублей;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- на производство осмотра на месте - ____ (________) рублей;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- связанные с рассмотрением дела почтовые расходы - ____ (________) рублей;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- ___________________________________________ - ____ (________) рублей, что подтверждается _____________________________________.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r w:rsidRPr="002D7C71">
        <w:t>ч. 1 ст. 110</w:t>
      </w:r>
      <w:r>
        <w:t xml:space="preserve"> Арбитражного процессуального кодекса Российской Федерации судебные расходы, понесенные лицами, участвующими в деле, в пользу которых принят судебный акт, взыскиваются арбитражным судом со стороны.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r w:rsidRPr="002D7C71">
        <w:t>ч. 2 ст. 112</w:t>
      </w:r>
      <w:r>
        <w:t xml:space="preserve"> Арбитражного процессуального кодекса Российской Федерации заявление по вопросу о судебных расходах, понесенных в связи с рассмотрением дела в арбитражном суде первой, апелляционной, кассационной инстанций, рассмотрением дела в порядке надзора, не разрешенному при рассмотрении дела в соответствующем суде, может быть подано в арбитражный суд, рассматривавший дело в качестве суда первой инстанции, в течение трех месяцев со дня вступления в законную силу последнего судебного акта, принятием которого закончилось рассмотрение дела по существу.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На основании вышеизложенного и в соответствии с </w:t>
      </w:r>
      <w:r w:rsidRPr="002D7C71">
        <w:t>ч. 1 ст. 110</w:t>
      </w:r>
      <w:r>
        <w:t xml:space="preserve">, </w:t>
      </w:r>
      <w:r w:rsidRPr="002D7C71">
        <w:t>ч. 2 ст. 112</w:t>
      </w:r>
      <w:r>
        <w:t xml:space="preserve"> Арбитражного процессуального кодекса Российской Федерации,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/>
        <w:jc w:val="center"/>
      </w:pPr>
      <w:r>
        <w:t xml:space="preserve">ПРОШУ: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взыскать с Заинтересованного лица в пользу Заявителя понесенные судебные расходы на общую сумму ____ (________) рублей.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Копия решения Арбитражного суда от "___"__________ ___ г. по делу N ______.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Документы, подтверждающие размер понесенных Заявителем судебных расходов.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Вариант. 4. Доверенность представителя (или иные документы, подтверждающие полномочия представителя) от "___"__________ ___ г. N ___ (если заявление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заявление, либо документов, удостоверяющих его статус адвоката </w:t>
      </w:r>
      <w:r w:rsidRPr="002D7C71">
        <w:t>&lt;1&gt;</w:t>
      </w:r>
      <w:r>
        <w:t xml:space="preserve">.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Вариант для случая, когда заявление подписывает единоличный орган управления организации или арбитражный управляющий. 4. Решение (протокол) о назначении (избрании) единоличного органа управления или выписка из ЕГРЮЛ (судебный акт арбитражного суда об утверждении арбитражного управляющего).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5. Иные документы, подтверждающие обстоятельства, на которых Заявитель основывает свои требования.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"___"_________ ___ г.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Вариант: ______________________ (наименование должности, наименование организации)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 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________________ (подпись) / ______________ (Ф.И.О.)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6920DB" w:rsidRDefault="006920DB" w:rsidP="006920DB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0" w:name="p64"/>
      <w:bookmarkEnd w:id="0"/>
      <w:r>
        <w:t xml:space="preserve">&lt;1&gt; О требованиях, предъявляемых к представителям и документам, подтверждающим их полномочия, см. </w:t>
      </w:r>
      <w:r w:rsidRPr="002D7C71">
        <w:t>ст. ст. 59</w:t>
      </w:r>
      <w:r>
        <w:t xml:space="preserve"> - </w:t>
      </w:r>
      <w:r w:rsidRPr="002D7C71">
        <w:t>62</w:t>
      </w:r>
      <w:r>
        <w:t xml:space="preserve"> Арбитражного процессуального кодекса Российской Федерации. </w:t>
      </w:r>
    </w:p>
    <w:p w:rsidR="006920DB" w:rsidRDefault="006920DB" w:rsidP="006920D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7F7407" w:rsidRPr="007F7407" w:rsidRDefault="007F7407" w:rsidP="007F7407">
      <w:pPr>
        <w:spacing w:line="288" w:lineRule="atLeast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  </w:t>
      </w:r>
    </w:p>
    <w:p w:rsidR="00033F9E" w:rsidRPr="007F7407" w:rsidRDefault="00033F9E" w:rsidP="007F7407">
      <w:bookmarkStart w:id="1" w:name="_GoBack"/>
      <w:bookmarkEnd w:id="1"/>
    </w:p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003" w:rsidRDefault="00575003">
      <w:r>
        <w:separator/>
      </w:r>
    </w:p>
  </w:endnote>
  <w:endnote w:type="continuationSeparator" w:id="0">
    <w:p w:rsidR="00575003" w:rsidRDefault="0057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003" w:rsidRDefault="00575003">
      <w:r>
        <w:separator/>
      </w:r>
    </w:p>
  </w:footnote>
  <w:footnote w:type="continuationSeparator" w:id="0">
    <w:p w:rsidR="00575003" w:rsidRDefault="0057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2D7C71"/>
    <w:rsid w:val="00575003"/>
    <w:rsid w:val="005C702A"/>
    <w:rsid w:val="006920DB"/>
    <w:rsid w:val="007F7407"/>
    <w:rsid w:val="00842F46"/>
    <w:rsid w:val="00C07A2C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747</Words>
  <Characters>4261</Characters>
  <Application>Microsoft Office Word</Application>
  <DocSecurity>0</DocSecurity>
  <Lines>35</Lines>
  <Paragraphs>9</Paragraphs>
  <ScaleCrop>false</ScaleCrop>
  <Company>КонсультантПлюс Версия 4025.00.50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15</cp:revision>
  <dcterms:created xsi:type="dcterms:W3CDTF">2026-03-21T10:31:00Z</dcterms:created>
  <dcterms:modified xsi:type="dcterms:W3CDTF">2026-03-29T21:30:00Z</dcterms:modified>
</cp:coreProperties>
</file>