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>В Арбитражный суд __________________________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Ответчик: __________________________________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Ф.И.О.)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____________________________________,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______________, факс: ____________,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Представитель ответчика: _______________ </w:t>
      </w:r>
      <w:r w:rsidRPr="003B4625">
        <w:t>&lt;1&gt;</w:t>
      </w:r>
      <w:r>
        <w:t xml:space="preserve">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____________________________________,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____________, факс: ______________,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Истец: _____________________________________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Ф.И.О.)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____________________________________,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____________, факс: ______________,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Дело N _____________________________________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right"/>
      </w:pPr>
      <w:r>
        <w:t xml:space="preserve">Судья ______________ (Ф.И.О.) (шифр _______)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3B4625" w:rsidRDefault="003B4625" w:rsidP="003B4625">
      <w:pPr>
        <w:pStyle w:val="a7"/>
        <w:spacing w:before="0" w:beforeAutospacing="0" w:after="0" w:afterAutospacing="0"/>
        <w:jc w:val="center"/>
      </w:pPr>
      <w:bookmarkStart w:id="0" w:name="_GoBack"/>
      <w:r>
        <w:t xml:space="preserve">Ходатайство </w:t>
      </w:r>
    </w:p>
    <w:p w:rsidR="003B4625" w:rsidRDefault="003B4625" w:rsidP="003B4625">
      <w:pPr>
        <w:pStyle w:val="a7"/>
        <w:spacing w:before="0" w:beforeAutospacing="0" w:after="0" w:afterAutospacing="0"/>
        <w:jc w:val="center"/>
      </w:pPr>
      <w:r>
        <w:t xml:space="preserve">о приостановлении производства по делу </w:t>
      </w:r>
    </w:p>
    <w:bookmarkEnd w:id="0"/>
    <w:p w:rsidR="003B4625" w:rsidRDefault="003B4625" w:rsidP="003B4625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Истцом заявлен иск о _________________________________________________ (предмет иска).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 связи с ________________________________________________________________ (обстоятельства для приостановления производства по делу </w:t>
      </w:r>
      <w:r w:rsidRPr="003B4625">
        <w:t>&lt;2&gt;</w:t>
      </w:r>
      <w:r>
        <w:t xml:space="preserve">), что подтверждается _______________________________________________________, и в соответствии со </w:t>
      </w:r>
      <w:r w:rsidRPr="003B4625">
        <w:t>ст. 143</w:t>
      </w:r>
      <w:r>
        <w:t xml:space="preserve"> </w:t>
      </w:r>
      <w:r w:rsidRPr="003B4625">
        <w:t>(ст. 144)</w:t>
      </w:r>
      <w:r>
        <w:t xml:space="preserve"> Арбитражного процессуального кодекса Российской Федерации прошу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приостановить производство по делу N ______________ по иску о _________________________________________________________ (предмет иска) на срок до ____________________________ </w:t>
      </w:r>
      <w:r w:rsidRPr="003B4625">
        <w:t>&lt;3&gt;</w:t>
      </w:r>
      <w:r>
        <w:t xml:space="preserve">.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Документы, подтверждающие основания для приостановления производства по делу.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2. Доверенность представителя (или иные документы, подтверждающие полномочия представителя) от "___"________ ____ г. N ___ (если ходатайство подписывается представителем ответчика), а также копии документов о высшем юридическом образовании или об ученой степени по юридической специальности представителя, подписавшего ходатайство, либо документов, удостоверяющих его статус адвоката, арбитражного управляющего, единоличного органа управления организации </w:t>
      </w:r>
      <w:r w:rsidRPr="003B4625">
        <w:t>&lt;1&gt;</w:t>
      </w:r>
      <w:r>
        <w:t xml:space="preserve">.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3. Уведомление о вручении или иные документы, подтверждающие направление истцу копии ходатайства и приложенных к нему документов, которые у него отсутствуют.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both"/>
      </w:pPr>
      <w:r>
        <w:lastRenderedPageBreak/>
        <w:t xml:space="preserve"> 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"__"__________ ____ г.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Ответчик (представитель):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________________ (подпись) / ________________________ (Ф.И.О.)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1" w:name="p42"/>
      <w:bookmarkEnd w:id="1"/>
      <w:r>
        <w:t xml:space="preserve">&lt;1&gt; О требованиях, предъявляемых к представителям и документам, подтверждающим их полномочия, см. в </w:t>
      </w:r>
      <w:r w:rsidRPr="003B4625">
        <w:t>ст. ст. 59</w:t>
      </w:r>
      <w:r>
        <w:t xml:space="preserve"> - </w:t>
      </w:r>
      <w:r w:rsidRPr="003B4625">
        <w:t>62</w:t>
      </w:r>
      <w:r>
        <w:t xml:space="preserve"> Арбитражного процессуального кодекса Российской Федерации.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2" w:name="p43"/>
      <w:bookmarkEnd w:id="2"/>
      <w:r>
        <w:t xml:space="preserve">&lt;2&gt; В силу </w:t>
      </w:r>
      <w:r w:rsidRPr="003B4625">
        <w:t>ст. 143</w:t>
      </w:r>
      <w:r>
        <w:t xml:space="preserve"> Арбитражного процессуального кодекса Российской Федерации арбитражный суд обязан приостановить производство по делу в случае: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1) невозможности рассмотрения данного дела до разрешения другого дела, рассматриваемого Конституционным Судом Российской Федерации, Верховным Судом Российской Федерации, судом общей юрисдикции, арбитражным судом;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2) участия гражданина, являющегося стороной в деле,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Федерации, в проведении контртеррористической операции, призыва его на военную службу по мобилизации, заключения им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выполнения им задач в условиях чрезвычайного или военного положения, вооруженного конфликта, если такой гражданин не заявил ходатайство о рассмотрении дела в его отсутствие;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3) смерти гражданина, являющегося стороной в деле или третьим лицом, заявляющим самостоятельные требования относительно предмета спора, если спорное правоотношение допускает правопреемство;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4) утраты гражданином, являющимся стороной в деле, дееспособности.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Арбитражный суд приостанавливает производство по делу и в иных предусмотренных федеральным законом случаях.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Вариант. В соответствии со </w:t>
      </w:r>
      <w:r w:rsidRPr="003B4625">
        <w:t>ст. 144</w:t>
      </w:r>
      <w:r>
        <w:t xml:space="preserve"> Арбитражного процессуального кодекса Российской Федерации арбитражный суд вправе приостановить производство по делу в случае: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1) назначения арбитражным судом экспертизы;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2) реорганизации организации, являющейся лицом, участвующим в деле;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3) привлечения гражданина, являющегося лицом, участвующим в деле, для выполнения государственной обязанности;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4) нахождения гражданина, являющегося лицом, участвующим в деле, в лечебном учреждении или длительной служебной командировке;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5) рассмотрения международным судом, судом иностранного государства другого дела, решение по которому может иметь значение для рассмотрения данного дела;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6) участия гражданина, осуществляющего полномочия единоличного исполнительного органа организации, являющейся лицом, участвующим в деле,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Федерации, в проведении контртеррористической операции, призыва его на военную службу по мобилизации, заключения им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выполнения им задач в условиях чрезвычайного или военного положения, вооруженного конфликта, если рассмотрение дела без участия такого гражданина невозможно и полномочия по управлению указанной организацией не переданы им в порядке, установленном законодательством Российской Федерации.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B4625" w:rsidRDefault="003B4625" w:rsidP="003B4625">
      <w:pPr>
        <w:pStyle w:val="a7"/>
        <w:spacing w:before="0" w:beforeAutospacing="0" w:after="0" w:afterAutospacing="0" w:line="288" w:lineRule="atLeast"/>
        <w:ind w:firstLine="540"/>
        <w:jc w:val="both"/>
      </w:pPr>
      <w:bookmarkStart w:id="3" w:name="p57"/>
      <w:bookmarkEnd w:id="3"/>
      <w:r>
        <w:t xml:space="preserve">&lt;3&gt; В силу </w:t>
      </w:r>
      <w:r w:rsidRPr="003B4625">
        <w:t>ст. 145</w:t>
      </w:r>
      <w:r>
        <w:t xml:space="preserve"> Арбитражного процессуального кодекса Российской Федерации производство по делу приостанавливается: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1) в случаях, предусмотренных </w:t>
      </w:r>
      <w:r w:rsidRPr="003B4625">
        <w:t>п. 1 ч. 1 ст. 143</w:t>
      </w:r>
      <w:r>
        <w:t xml:space="preserve"> и </w:t>
      </w:r>
      <w:r w:rsidRPr="003B4625">
        <w:t>п. 5 ст. 144</w:t>
      </w:r>
      <w:r>
        <w:t xml:space="preserve"> Арбитражного процессуального кодекса Российской Федерации, до вступления в законную силу судебного акта соответствующего суда;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2) в случаях, предусмотренных </w:t>
      </w:r>
      <w:r w:rsidRPr="003B4625">
        <w:t>п. 2 ч. 1 ст. 143</w:t>
      </w:r>
      <w:r>
        <w:t xml:space="preserve"> и </w:t>
      </w:r>
      <w:r w:rsidRPr="003B4625">
        <w:t>п. п. 4</w:t>
      </w:r>
      <w:r>
        <w:t xml:space="preserve"> и </w:t>
      </w:r>
      <w:r w:rsidRPr="003B4625">
        <w:t>6 ст. 144</w:t>
      </w:r>
      <w:r>
        <w:t xml:space="preserve"> Арбитражного процессуального кодекса Российской Федерации, до устранения обстоятельств, послуживших основанием для приостановления производства по делу;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3) в случаях, предусмотренных </w:t>
      </w:r>
      <w:r w:rsidRPr="003B4625">
        <w:t>п. п. 3</w:t>
      </w:r>
      <w:r>
        <w:t xml:space="preserve"> и </w:t>
      </w:r>
      <w:r w:rsidRPr="003B4625">
        <w:t>4 ч. 1 ст. 143</w:t>
      </w:r>
      <w:r>
        <w:t xml:space="preserve"> и </w:t>
      </w:r>
      <w:r w:rsidRPr="003B4625">
        <w:t>п. 2 ст. 144</w:t>
      </w:r>
      <w:r>
        <w:t xml:space="preserve"> Арбитражного процессуального кодекса Российской Федерации, до определения правопреемника лица, участвующего в деле, или назначения недееспособному лицу представителя; </w:t>
      </w:r>
    </w:p>
    <w:p w:rsidR="003B4625" w:rsidRDefault="003B4625" w:rsidP="003B4625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4) в случае, предусмотренном </w:t>
      </w:r>
      <w:r w:rsidRPr="003B4625">
        <w:t>п. 1 ст. 144</w:t>
      </w:r>
      <w:r>
        <w:t xml:space="preserve"> Арбитражного процессуального кодекса Российской Федерации, до истечения срока, установленного арбитражным судом. </w:t>
      </w:r>
    </w:p>
    <w:p w:rsidR="00033F9E" w:rsidRPr="003B4625" w:rsidRDefault="00033F9E" w:rsidP="003B4625"/>
    <w:sectPr w:rsidR="00033F9E" w:rsidRPr="003B4625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CEF" w:rsidRDefault="006E1CEF">
      <w:r>
        <w:separator/>
      </w:r>
    </w:p>
  </w:endnote>
  <w:endnote w:type="continuationSeparator" w:id="0">
    <w:p w:rsidR="006E1CEF" w:rsidRDefault="006E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CEF" w:rsidRDefault="006E1CEF">
      <w:r>
        <w:separator/>
      </w:r>
    </w:p>
  </w:footnote>
  <w:footnote w:type="continuationSeparator" w:id="0">
    <w:p w:rsidR="006E1CEF" w:rsidRDefault="006E1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15758D"/>
    <w:rsid w:val="002D526B"/>
    <w:rsid w:val="003B4625"/>
    <w:rsid w:val="006E1CEF"/>
    <w:rsid w:val="00CB1C85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67CF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a7">
    <w:name w:val="Normal (Web)"/>
    <w:basedOn w:val="a"/>
    <w:uiPriority w:val="99"/>
    <w:semiHidden/>
    <w:unhideWhenUsed/>
    <w:rsid w:val="003B462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3B4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C11A-1CAB-4C90-B650-6D3A689C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949</Words>
  <Characters>5411</Characters>
  <Application>Microsoft Office Word</Application>
  <DocSecurity>0</DocSecurity>
  <Lines>45</Lines>
  <Paragraphs>12</Paragraphs>
  <ScaleCrop>false</ScaleCrop>
  <Company>КонсультантПлюс Версия 4025.00.50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7</cp:revision>
  <dcterms:created xsi:type="dcterms:W3CDTF">2026-03-21T10:31:00Z</dcterms:created>
  <dcterms:modified xsi:type="dcterms:W3CDTF">2026-03-26T22:57:00Z</dcterms:modified>
</cp:coreProperties>
</file>